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534" w:rsidRDefault="009819E7">
      <w:pPr>
        <w:spacing w:before="73"/>
        <w:ind w:left="140"/>
        <w:jc w:val="center"/>
        <w:rPr>
          <w:b/>
          <w:sz w:val="24"/>
        </w:rPr>
      </w:pPr>
      <w:r>
        <w:rPr>
          <w:b/>
          <w:sz w:val="24"/>
        </w:rPr>
        <w:t xml:space="preserve">Отчет по реализации программы наставничества </w:t>
      </w:r>
    </w:p>
    <w:p w:rsidR="008F3A8A" w:rsidRDefault="009819E7">
      <w:pPr>
        <w:pStyle w:val="Heading1"/>
        <w:spacing w:before="44" w:line="276" w:lineRule="auto"/>
        <w:ind w:left="2839" w:right="2694"/>
        <w:jc w:val="center"/>
      </w:pPr>
      <w:r>
        <w:t xml:space="preserve">«Профессиональный рост» </w:t>
      </w:r>
    </w:p>
    <w:p w:rsidR="007E5534" w:rsidRDefault="009819E7">
      <w:pPr>
        <w:pStyle w:val="Heading1"/>
        <w:spacing w:before="44" w:line="276" w:lineRule="auto"/>
        <w:ind w:left="2839" w:right="2694"/>
        <w:jc w:val="center"/>
      </w:pPr>
      <w:r>
        <w:t xml:space="preserve">за 2025-2026 </w:t>
      </w:r>
      <w:r w:rsidR="00BE29AD">
        <w:t>у</w:t>
      </w:r>
      <w:r>
        <w:t>чебный год</w:t>
      </w:r>
    </w:p>
    <w:p w:rsidR="007E5534" w:rsidRDefault="007E5534" w:rsidP="00BE29AD">
      <w:pPr>
        <w:pStyle w:val="a3"/>
        <w:spacing w:before="32"/>
        <w:ind w:left="0" w:right="429"/>
        <w:jc w:val="left"/>
        <w:rPr>
          <w:b/>
        </w:rPr>
      </w:pPr>
    </w:p>
    <w:p w:rsidR="007E5534" w:rsidRPr="00BE29AD" w:rsidRDefault="009819E7" w:rsidP="00BE29AD">
      <w:pPr>
        <w:pStyle w:val="a5"/>
        <w:ind w:right="429" w:firstLine="567"/>
        <w:jc w:val="both"/>
        <w:rPr>
          <w:sz w:val="24"/>
          <w:szCs w:val="24"/>
        </w:rPr>
      </w:pPr>
      <w:proofErr w:type="gramStart"/>
      <w:r w:rsidRPr="00BE29AD">
        <w:rPr>
          <w:sz w:val="24"/>
          <w:szCs w:val="24"/>
        </w:rPr>
        <w:t>Во исполнение пункта 33 Основных принципов национальной системы профессионального роста педагогических работников Российской Федерации, включая национальную систему учительского роста, утвержденных распоряжением Правител</w:t>
      </w:r>
      <w:r w:rsidR="00BE29AD" w:rsidRPr="00BE29AD">
        <w:rPr>
          <w:sz w:val="24"/>
          <w:szCs w:val="24"/>
        </w:rPr>
        <w:t>ьства РФ от 31.12.2019 № 3273-р</w:t>
      </w:r>
      <w:r w:rsidRPr="00BE29AD">
        <w:rPr>
          <w:sz w:val="24"/>
          <w:szCs w:val="24"/>
        </w:rPr>
        <w:t xml:space="preserve"> в целях реализации развития системы наставничества для обеспечения повышения качества общего образования в МОУ «СОШ» с. </w:t>
      </w:r>
      <w:proofErr w:type="spellStart"/>
      <w:r w:rsidRPr="00BE29AD">
        <w:rPr>
          <w:sz w:val="24"/>
          <w:szCs w:val="24"/>
        </w:rPr>
        <w:t>Керес</w:t>
      </w:r>
      <w:proofErr w:type="spellEnd"/>
      <w:r w:rsidRPr="00BE29AD">
        <w:rPr>
          <w:sz w:val="24"/>
          <w:szCs w:val="24"/>
        </w:rPr>
        <w:t xml:space="preserve"> </w:t>
      </w:r>
      <w:r w:rsidR="00BE29AD" w:rsidRPr="00BE29AD">
        <w:rPr>
          <w:sz w:val="24"/>
          <w:szCs w:val="24"/>
        </w:rPr>
        <w:t xml:space="preserve">в 2025-2026 учебном году была </w:t>
      </w:r>
      <w:r w:rsidRPr="00BE29AD">
        <w:rPr>
          <w:sz w:val="24"/>
          <w:szCs w:val="24"/>
        </w:rPr>
        <w:t>реализ</w:t>
      </w:r>
      <w:r w:rsidR="00BE29AD" w:rsidRPr="00BE29AD">
        <w:rPr>
          <w:sz w:val="24"/>
          <w:szCs w:val="24"/>
        </w:rPr>
        <w:t>ована</w:t>
      </w:r>
      <w:r w:rsidRPr="00BE29AD">
        <w:rPr>
          <w:sz w:val="24"/>
          <w:szCs w:val="24"/>
        </w:rPr>
        <w:t xml:space="preserve"> программа наставничества «Профессиональный рост».</w:t>
      </w:r>
      <w:proofErr w:type="gramEnd"/>
    </w:p>
    <w:p w:rsidR="00BE29AD" w:rsidRPr="00BE29AD" w:rsidRDefault="00BE29AD" w:rsidP="00BE29AD">
      <w:pPr>
        <w:pStyle w:val="a5"/>
        <w:ind w:right="429" w:firstLine="567"/>
        <w:jc w:val="both"/>
        <w:rPr>
          <w:sz w:val="24"/>
          <w:szCs w:val="24"/>
        </w:rPr>
      </w:pPr>
      <w:r w:rsidRPr="00BE29AD">
        <w:rPr>
          <w:sz w:val="24"/>
          <w:szCs w:val="24"/>
        </w:rPr>
        <w:t>Важнейшим средством оценки и развития профессионализма педагогических работников, повышения эффективности и качества педагогического труда является аттестация. Процесс аттестации  должен рассматриваться педагогами как стимул к дальнейшему профессионал</w:t>
      </w:r>
      <w:bookmarkStart w:id="0" w:name="_GoBack"/>
      <w:bookmarkEnd w:id="0"/>
      <w:r w:rsidRPr="00BE29AD">
        <w:rPr>
          <w:sz w:val="24"/>
          <w:szCs w:val="24"/>
        </w:rPr>
        <w:t xml:space="preserve">ьному росту. </w:t>
      </w:r>
    </w:p>
    <w:p w:rsidR="00BE29AD" w:rsidRPr="00BE29AD" w:rsidRDefault="00BE29AD" w:rsidP="00BE29AD">
      <w:pPr>
        <w:pStyle w:val="a5"/>
        <w:ind w:right="429" w:firstLine="567"/>
        <w:jc w:val="both"/>
        <w:rPr>
          <w:sz w:val="24"/>
          <w:szCs w:val="24"/>
        </w:rPr>
      </w:pPr>
      <w:r w:rsidRPr="00BE29AD">
        <w:rPr>
          <w:color w:val="000000"/>
          <w:sz w:val="24"/>
          <w:szCs w:val="24"/>
        </w:rPr>
        <w:t>Остается актуальной деятельность по подготовке к аттестации и повышению квалификации педагогических работников через привлечение педагогов к участию в форумах, семинарах, круглых столах, конкурсах, конференциях, в которых педагоги могут обобщить результаты деятельности в межаттестационный период и найти новые направления собственного профессионального развития.</w:t>
      </w:r>
    </w:p>
    <w:p w:rsidR="00BE29AD" w:rsidRPr="00BE29AD" w:rsidRDefault="00BE29AD" w:rsidP="00BE29AD">
      <w:pPr>
        <w:pStyle w:val="a5"/>
        <w:ind w:right="429" w:firstLine="567"/>
        <w:jc w:val="both"/>
        <w:rPr>
          <w:sz w:val="24"/>
          <w:szCs w:val="24"/>
        </w:rPr>
      </w:pPr>
      <w:r w:rsidRPr="00BE29AD">
        <w:rPr>
          <w:sz w:val="24"/>
          <w:szCs w:val="24"/>
        </w:rPr>
        <w:t xml:space="preserve">В целом педагоги оценивают аттестацию как сложную процедуру, имеющую больше недостатков, чем достоинств. Отчасти это объясняется тем, что аттестационная процедура большинством учителей часто воспринимается как стрессовая, негативное восприятие педагогами процедуры аттестации создает психологическое напряжение и ситуацию внутреннего конфликта, что приводит к возникновению сложностей в профессиональной деятельности педагога. Для успешного прохождения процедуры аттестации, профессионального развития педагогу необходимо иметь довольно весомую базу методических материалов, соответствующую требованиям, соответствующим ФГОС. </w:t>
      </w:r>
    </w:p>
    <w:p w:rsidR="00BE29AD" w:rsidRPr="00BE29AD" w:rsidRDefault="00BE29AD" w:rsidP="00BE29AD">
      <w:pPr>
        <w:pStyle w:val="a5"/>
        <w:ind w:right="429" w:firstLine="567"/>
        <w:jc w:val="both"/>
        <w:rPr>
          <w:sz w:val="24"/>
          <w:szCs w:val="24"/>
        </w:rPr>
      </w:pPr>
      <w:r w:rsidRPr="00BE29AD">
        <w:rPr>
          <w:sz w:val="24"/>
          <w:szCs w:val="24"/>
        </w:rPr>
        <w:t xml:space="preserve">Однако здесь велика роль администрации – разъяснять и поддерживать педагогов, так как система аттестации педагогических кадров в современных условиях может рассматриваться как один из мощных факторов, стимулирующих дальнейшее развитие всей системы образования и каждого педагога в частности.   </w:t>
      </w:r>
    </w:p>
    <w:p w:rsidR="008F3A8A" w:rsidRDefault="008F3A8A" w:rsidP="00BE29AD">
      <w:pPr>
        <w:pStyle w:val="a5"/>
        <w:ind w:right="429" w:firstLine="567"/>
        <w:jc w:val="both"/>
        <w:rPr>
          <w:sz w:val="24"/>
          <w:szCs w:val="24"/>
        </w:rPr>
      </w:pPr>
    </w:p>
    <w:p w:rsidR="007E5534" w:rsidRPr="00BE29AD" w:rsidRDefault="009819E7" w:rsidP="00BE29AD">
      <w:pPr>
        <w:pStyle w:val="a5"/>
        <w:ind w:right="429" w:firstLine="567"/>
        <w:jc w:val="both"/>
        <w:rPr>
          <w:sz w:val="24"/>
          <w:szCs w:val="24"/>
        </w:rPr>
      </w:pPr>
      <w:r w:rsidRPr="00BE29AD">
        <w:rPr>
          <w:sz w:val="24"/>
          <w:szCs w:val="24"/>
        </w:rPr>
        <w:t xml:space="preserve">Согласно штатному расписанию в МОУ «СОШ» с. </w:t>
      </w:r>
      <w:proofErr w:type="spellStart"/>
      <w:r w:rsidRPr="00BE29AD">
        <w:rPr>
          <w:sz w:val="24"/>
          <w:szCs w:val="24"/>
        </w:rPr>
        <w:t>Керес</w:t>
      </w:r>
      <w:proofErr w:type="spellEnd"/>
      <w:r w:rsidRPr="00BE29AD">
        <w:rPr>
          <w:sz w:val="24"/>
          <w:szCs w:val="24"/>
        </w:rPr>
        <w:t xml:space="preserve"> осуществляют педагогическую деятельность 13 человек.</w:t>
      </w:r>
    </w:p>
    <w:p w:rsidR="009819E7" w:rsidRPr="00BE29AD" w:rsidRDefault="009819E7" w:rsidP="00BE29AD">
      <w:pPr>
        <w:pStyle w:val="a5"/>
        <w:ind w:right="429" w:firstLine="567"/>
        <w:jc w:val="both"/>
        <w:rPr>
          <w:sz w:val="24"/>
          <w:szCs w:val="24"/>
        </w:rPr>
      </w:pPr>
      <w:r w:rsidRPr="00BE29AD">
        <w:rPr>
          <w:sz w:val="24"/>
          <w:szCs w:val="24"/>
        </w:rPr>
        <w:t xml:space="preserve">Образовательный уровень педагогов: </w:t>
      </w:r>
    </w:p>
    <w:p w:rsidR="009819E7" w:rsidRPr="00BE29AD" w:rsidRDefault="009819E7" w:rsidP="00BE29AD">
      <w:pPr>
        <w:pStyle w:val="a5"/>
        <w:ind w:right="429" w:firstLine="567"/>
        <w:jc w:val="both"/>
        <w:rPr>
          <w:sz w:val="24"/>
          <w:szCs w:val="24"/>
        </w:rPr>
      </w:pPr>
      <w:r w:rsidRPr="00BE29AD">
        <w:rPr>
          <w:sz w:val="24"/>
          <w:szCs w:val="24"/>
        </w:rPr>
        <w:t>- высшее образование имеют – 11 педагогов (8</w:t>
      </w:r>
      <w:r w:rsidR="00BE29AD" w:rsidRPr="00BE29AD">
        <w:rPr>
          <w:sz w:val="24"/>
          <w:szCs w:val="24"/>
        </w:rPr>
        <w:t>5</w:t>
      </w:r>
      <w:r w:rsidRPr="00BE29AD">
        <w:rPr>
          <w:sz w:val="24"/>
          <w:szCs w:val="24"/>
        </w:rPr>
        <w:t xml:space="preserve"> %) </w:t>
      </w:r>
    </w:p>
    <w:p w:rsidR="009819E7" w:rsidRPr="00BE29AD" w:rsidRDefault="009819E7" w:rsidP="00BE29AD">
      <w:pPr>
        <w:pStyle w:val="a5"/>
        <w:ind w:right="429" w:firstLine="567"/>
        <w:jc w:val="both"/>
        <w:rPr>
          <w:sz w:val="24"/>
          <w:szCs w:val="24"/>
        </w:rPr>
      </w:pPr>
      <w:r w:rsidRPr="00BE29AD">
        <w:rPr>
          <w:sz w:val="24"/>
          <w:szCs w:val="24"/>
        </w:rPr>
        <w:t>- среднее профессиональное образование – 2 педагога (</w:t>
      </w:r>
      <w:r w:rsidR="00BE29AD" w:rsidRPr="00BE29AD">
        <w:rPr>
          <w:sz w:val="24"/>
          <w:szCs w:val="24"/>
        </w:rPr>
        <w:t>15</w:t>
      </w:r>
      <w:r w:rsidRPr="00BE29AD">
        <w:rPr>
          <w:sz w:val="24"/>
          <w:szCs w:val="24"/>
        </w:rPr>
        <w:t xml:space="preserve"> %). </w:t>
      </w:r>
    </w:p>
    <w:p w:rsidR="009819E7" w:rsidRPr="00BE29AD" w:rsidRDefault="009819E7" w:rsidP="00BE29AD">
      <w:pPr>
        <w:pStyle w:val="a5"/>
        <w:ind w:right="429" w:firstLine="567"/>
        <w:jc w:val="both"/>
        <w:rPr>
          <w:sz w:val="24"/>
          <w:szCs w:val="24"/>
        </w:rPr>
      </w:pPr>
      <w:r w:rsidRPr="00BE29AD">
        <w:rPr>
          <w:sz w:val="24"/>
          <w:szCs w:val="24"/>
        </w:rPr>
        <w:t xml:space="preserve">Кадровый состав на 01.09.2025 года по квалификационным категориям: </w:t>
      </w:r>
    </w:p>
    <w:p w:rsidR="009819E7" w:rsidRPr="00BE29AD" w:rsidRDefault="009819E7" w:rsidP="00BE29AD">
      <w:pPr>
        <w:pStyle w:val="a5"/>
        <w:ind w:right="429" w:firstLine="567"/>
        <w:jc w:val="both"/>
        <w:rPr>
          <w:sz w:val="24"/>
          <w:szCs w:val="24"/>
        </w:rPr>
      </w:pPr>
      <w:r w:rsidRPr="00BE29AD">
        <w:rPr>
          <w:sz w:val="24"/>
          <w:szCs w:val="24"/>
        </w:rPr>
        <w:t xml:space="preserve">- </w:t>
      </w:r>
      <w:proofErr w:type="gramStart"/>
      <w:r w:rsidRPr="00BE29AD">
        <w:rPr>
          <w:sz w:val="24"/>
          <w:szCs w:val="24"/>
        </w:rPr>
        <w:t>высшая</w:t>
      </w:r>
      <w:proofErr w:type="gramEnd"/>
      <w:r w:rsidRPr="00BE29AD">
        <w:rPr>
          <w:sz w:val="24"/>
          <w:szCs w:val="24"/>
        </w:rPr>
        <w:t xml:space="preserve"> – 3 человека (2</w:t>
      </w:r>
      <w:r w:rsidR="00BE29AD" w:rsidRPr="00BE29AD">
        <w:rPr>
          <w:sz w:val="24"/>
          <w:szCs w:val="24"/>
        </w:rPr>
        <w:t>3</w:t>
      </w:r>
      <w:r w:rsidRPr="00BE29AD">
        <w:rPr>
          <w:sz w:val="24"/>
          <w:szCs w:val="24"/>
        </w:rPr>
        <w:t xml:space="preserve">%) </w:t>
      </w:r>
    </w:p>
    <w:p w:rsidR="009819E7" w:rsidRPr="00BE29AD" w:rsidRDefault="009819E7" w:rsidP="00BE29AD">
      <w:pPr>
        <w:pStyle w:val="a5"/>
        <w:ind w:right="429" w:firstLine="567"/>
        <w:jc w:val="both"/>
        <w:rPr>
          <w:sz w:val="24"/>
          <w:szCs w:val="24"/>
        </w:rPr>
      </w:pPr>
      <w:r w:rsidRPr="00BE29AD">
        <w:rPr>
          <w:sz w:val="24"/>
          <w:szCs w:val="24"/>
        </w:rPr>
        <w:t>- первая - 3 человека (2</w:t>
      </w:r>
      <w:r w:rsidR="00BE29AD" w:rsidRPr="00BE29AD">
        <w:rPr>
          <w:sz w:val="24"/>
          <w:szCs w:val="24"/>
        </w:rPr>
        <w:t>3</w:t>
      </w:r>
      <w:r w:rsidRPr="00BE29AD">
        <w:rPr>
          <w:sz w:val="24"/>
          <w:szCs w:val="24"/>
        </w:rPr>
        <w:t xml:space="preserve">%) </w:t>
      </w:r>
    </w:p>
    <w:p w:rsidR="00BE29AD" w:rsidRDefault="009819E7" w:rsidP="00BE29AD">
      <w:pPr>
        <w:pStyle w:val="a5"/>
        <w:ind w:right="429" w:firstLine="567"/>
        <w:jc w:val="both"/>
        <w:rPr>
          <w:sz w:val="24"/>
          <w:szCs w:val="24"/>
        </w:rPr>
      </w:pPr>
      <w:r w:rsidRPr="00BE29AD">
        <w:rPr>
          <w:sz w:val="24"/>
          <w:szCs w:val="24"/>
        </w:rPr>
        <w:t>- соответствие занимаемой должности – 7 человек (</w:t>
      </w:r>
      <w:r w:rsidR="00BE29AD" w:rsidRPr="00BE29AD">
        <w:rPr>
          <w:sz w:val="24"/>
          <w:szCs w:val="24"/>
        </w:rPr>
        <w:t>54</w:t>
      </w:r>
      <w:r w:rsidRPr="00BE29AD">
        <w:rPr>
          <w:sz w:val="24"/>
          <w:szCs w:val="24"/>
        </w:rPr>
        <w:t>%).</w:t>
      </w:r>
    </w:p>
    <w:p w:rsidR="00DA554F" w:rsidRDefault="00DA554F" w:rsidP="00BE29AD">
      <w:pPr>
        <w:pStyle w:val="a5"/>
        <w:ind w:right="429" w:firstLine="567"/>
        <w:jc w:val="both"/>
        <w:rPr>
          <w:sz w:val="24"/>
          <w:szCs w:val="24"/>
        </w:rPr>
      </w:pPr>
    </w:p>
    <w:p w:rsidR="00DA554F" w:rsidRPr="00DA554F" w:rsidRDefault="00DA554F" w:rsidP="00DA554F">
      <w:pPr>
        <w:pStyle w:val="a5"/>
        <w:ind w:right="429" w:firstLine="567"/>
        <w:jc w:val="both"/>
        <w:rPr>
          <w:rFonts w:eastAsiaTheme="minorHAnsi"/>
          <w:sz w:val="24"/>
        </w:rPr>
      </w:pPr>
      <w:r w:rsidRPr="00DA554F">
        <w:rPr>
          <w:rFonts w:eastAsiaTheme="minorHAnsi"/>
          <w:sz w:val="24"/>
        </w:rPr>
        <w:t>С целью обеспечения участников аттестации актуальной информацией об условиях</w:t>
      </w:r>
      <w:r>
        <w:rPr>
          <w:rFonts w:eastAsiaTheme="minorHAnsi"/>
          <w:sz w:val="24"/>
        </w:rPr>
        <w:t xml:space="preserve"> </w:t>
      </w:r>
      <w:r w:rsidRPr="00DA554F">
        <w:rPr>
          <w:rFonts w:eastAsiaTheme="minorHAnsi"/>
          <w:sz w:val="24"/>
        </w:rPr>
        <w:t xml:space="preserve">проведения аттестации в </w:t>
      </w:r>
      <w:r>
        <w:rPr>
          <w:rFonts w:eastAsiaTheme="minorHAnsi"/>
          <w:sz w:val="24"/>
        </w:rPr>
        <w:t xml:space="preserve">МОУ «СОШ» с. </w:t>
      </w:r>
      <w:proofErr w:type="spellStart"/>
      <w:r>
        <w:rPr>
          <w:rFonts w:eastAsiaTheme="minorHAnsi"/>
          <w:sz w:val="24"/>
        </w:rPr>
        <w:t>Керес</w:t>
      </w:r>
      <w:proofErr w:type="spellEnd"/>
      <w:r w:rsidRPr="00DA554F">
        <w:rPr>
          <w:rFonts w:eastAsiaTheme="minorHAnsi"/>
          <w:sz w:val="24"/>
        </w:rPr>
        <w:t xml:space="preserve"> </w:t>
      </w:r>
      <w:r w:rsidR="005C7ADF">
        <w:rPr>
          <w:rFonts w:eastAsiaTheme="minorHAnsi"/>
          <w:sz w:val="24"/>
        </w:rPr>
        <w:t xml:space="preserve">был </w:t>
      </w:r>
      <w:r w:rsidRPr="00DA554F">
        <w:rPr>
          <w:rFonts w:eastAsiaTheme="minorHAnsi"/>
          <w:sz w:val="24"/>
        </w:rPr>
        <w:t>создан ряд условий:</w:t>
      </w:r>
    </w:p>
    <w:p w:rsidR="00DA554F" w:rsidRDefault="00DA554F" w:rsidP="00DA554F">
      <w:pPr>
        <w:pStyle w:val="a5"/>
        <w:ind w:right="429" w:firstLine="567"/>
        <w:jc w:val="both"/>
        <w:rPr>
          <w:rFonts w:eastAsiaTheme="minorHAnsi"/>
          <w:b/>
          <w:bCs/>
          <w:sz w:val="24"/>
        </w:rPr>
      </w:pPr>
    </w:p>
    <w:p w:rsidR="00DA554F" w:rsidRPr="00DA554F" w:rsidRDefault="00DA554F" w:rsidP="00DA554F">
      <w:pPr>
        <w:pStyle w:val="a5"/>
        <w:ind w:right="429" w:firstLine="567"/>
        <w:jc w:val="both"/>
        <w:rPr>
          <w:rFonts w:eastAsiaTheme="minorHAnsi"/>
          <w:b/>
          <w:bCs/>
          <w:sz w:val="24"/>
        </w:rPr>
      </w:pPr>
      <w:r w:rsidRPr="00DA554F">
        <w:rPr>
          <w:rFonts w:eastAsiaTheme="minorHAnsi"/>
          <w:b/>
          <w:bCs/>
          <w:sz w:val="24"/>
        </w:rPr>
        <w:t>1. Информационные:</w:t>
      </w:r>
    </w:p>
    <w:p w:rsidR="00DA554F" w:rsidRPr="00DA554F" w:rsidRDefault="00DA554F" w:rsidP="00DA554F">
      <w:pPr>
        <w:pStyle w:val="a5"/>
        <w:ind w:right="429" w:firstLine="567"/>
        <w:jc w:val="both"/>
        <w:rPr>
          <w:rFonts w:eastAsiaTheme="minorHAnsi"/>
          <w:sz w:val="24"/>
        </w:rPr>
      </w:pPr>
      <w:r w:rsidRPr="00DA554F">
        <w:rPr>
          <w:rFonts w:eastAsiaTheme="minorHAnsi"/>
          <w:sz w:val="24"/>
        </w:rPr>
        <w:t>Информирование педагогических и руководящих работников осуществляется на</w:t>
      </w:r>
      <w:r>
        <w:rPr>
          <w:rFonts w:eastAsiaTheme="minorHAnsi"/>
          <w:sz w:val="24"/>
        </w:rPr>
        <w:t xml:space="preserve"> </w:t>
      </w:r>
      <w:r w:rsidRPr="00DA554F">
        <w:rPr>
          <w:rFonts w:eastAsiaTheme="minorHAnsi"/>
          <w:sz w:val="24"/>
        </w:rPr>
        <w:t>заседаниях педагогического совета, совещаниях</w:t>
      </w:r>
      <w:r>
        <w:rPr>
          <w:rFonts w:eastAsiaTheme="minorHAnsi"/>
          <w:sz w:val="24"/>
        </w:rPr>
        <w:t>.</w:t>
      </w:r>
      <w:r w:rsidRPr="00DA554F">
        <w:rPr>
          <w:rFonts w:eastAsiaTheme="minorHAnsi"/>
          <w:sz w:val="24"/>
        </w:rPr>
        <w:t xml:space="preserve"> Педагоги ознакомлены</w:t>
      </w:r>
      <w:r>
        <w:rPr>
          <w:rFonts w:eastAsiaTheme="minorHAnsi"/>
          <w:sz w:val="24"/>
        </w:rPr>
        <w:t xml:space="preserve"> </w:t>
      </w:r>
      <w:r w:rsidRPr="00DA554F">
        <w:rPr>
          <w:rFonts w:eastAsiaTheme="minorHAnsi"/>
          <w:sz w:val="24"/>
        </w:rPr>
        <w:t xml:space="preserve">под подпись с текущим и перспективным графиками прохождения аттестации в </w:t>
      </w:r>
      <w:r>
        <w:rPr>
          <w:rFonts w:eastAsiaTheme="minorHAnsi"/>
          <w:sz w:val="24"/>
        </w:rPr>
        <w:t xml:space="preserve">сентябре </w:t>
      </w:r>
      <w:r w:rsidRPr="00DA554F">
        <w:rPr>
          <w:rFonts w:eastAsiaTheme="minorHAnsi"/>
          <w:sz w:val="24"/>
        </w:rPr>
        <w:t>202</w:t>
      </w:r>
      <w:r>
        <w:rPr>
          <w:rFonts w:eastAsiaTheme="minorHAnsi"/>
          <w:sz w:val="24"/>
        </w:rPr>
        <w:t>5</w:t>
      </w:r>
      <w:r w:rsidRPr="00DA554F">
        <w:rPr>
          <w:rFonts w:eastAsiaTheme="minorHAnsi"/>
          <w:sz w:val="24"/>
        </w:rPr>
        <w:t xml:space="preserve"> года.</w:t>
      </w:r>
    </w:p>
    <w:p w:rsidR="00DA554F" w:rsidRDefault="00DA554F" w:rsidP="00DA554F">
      <w:pPr>
        <w:pStyle w:val="a5"/>
        <w:ind w:right="429" w:firstLine="567"/>
        <w:jc w:val="both"/>
        <w:rPr>
          <w:rFonts w:eastAsiaTheme="minorHAnsi"/>
          <w:b/>
          <w:bCs/>
          <w:sz w:val="24"/>
        </w:rPr>
      </w:pPr>
    </w:p>
    <w:p w:rsidR="008F3A8A" w:rsidRDefault="008F3A8A" w:rsidP="00DA554F">
      <w:pPr>
        <w:pStyle w:val="a5"/>
        <w:ind w:right="429" w:firstLine="567"/>
        <w:jc w:val="both"/>
        <w:rPr>
          <w:rFonts w:eastAsiaTheme="minorHAnsi"/>
          <w:b/>
          <w:bCs/>
          <w:sz w:val="24"/>
        </w:rPr>
      </w:pPr>
    </w:p>
    <w:p w:rsidR="008F3A8A" w:rsidRDefault="008F3A8A" w:rsidP="00DA554F">
      <w:pPr>
        <w:pStyle w:val="a5"/>
        <w:ind w:right="429" w:firstLine="567"/>
        <w:jc w:val="both"/>
        <w:rPr>
          <w:rFonts w:eastAsiaTheme="minorHAnsi"/>
          <w:b/>
          <w:bCs/>
          <w:sz w:val="24"/>
        </w:rPr>
      </w:pPr>
    </w:p>
    <w:p w:rsidR="008F3A8A" w:rsidRDefault="008F3A8A" w:rsidP="00DA554F">
      <w:pPr>
        <w:pStyle w:val="a5"/>
        <w:ind w:right="429" w:firstLine="567"/>
        <w:jc w:val="both"/>
        <w:rPr>
          <w:rFonts w:eastAsiaTheme="minorHAnsi"/>
          <w:b/>
          <w:bCs/>
          <w:sz w:val="24"/>
        </w:rPr>
      </w:pPr>
    </w:p>
    <w:p w:rsidR="008F3A8A" w:rsidRDefault="008F3A8A" w:rsidP="00DA554F">
      <w:pPr>
        <w:pStyle w:val="a5"/>
        <w:ind w:right="429" w:firstLine="567"/>
        <w:jc w:val="both"/>
        <w:rPr>
          <w:rFonts w:eastAsiaTheme="minorHAnsi"/>
          <w:b/>
          <w:bCs/>
          <w:sz w:val="24"/>
        </w:rPr>
      </w:pPr>
    </w:p>
    <w:p w:rsidR="008F3A8A" w:rsidRDefault="008F3A8A" w:rsidP="00DA554F">
      <w:pPr>
        <w:pStyle w:val="a5"/>
        <w:ind w:right="429" w:firstLine="567"/>
        <w:jc w:val="both"/>
        <w:rPr>
          <w:rFonts w:eastAsiaTheme="minorHAnsi"/>
          <w:b/>
          <w:bCs/>
          <w:sz w:val="24"/>
        </w:rPr>
      </w:pPr>
    </w:p>
    <w:p w:rsidR="00DA554F" w:rsidRPr="00DA554F" w:rsidRDefault="00DA554F" w:rsidP="00DA554F">
      <w:pPr>
        <w:pStyle w:val="a5"/>
        <w:ind w:right="429" w:firstLine="567"/>
        <w:jc w:val="both"/>
        <w:rPr>
          <w:rFonts w:eastAsiaTheme="minorHAnsi"/>
          <w:b/>
          <w:bCs/>
          <w:sz w:val="24"/>
        </w:rPr>
      </w:pPr>
      <w:r w:rsidRPr="00DA554F">
        <w:rPr>
          <w:rFonts w:eastAsiaTheme="minorHAnsi"/>
          <w:b/>
          <w:bCs/>
          <w:sz w:val="24"/>
        </w:rPr>
        <w:lastRenderedPageBreak/>
        <w:t>2. Методические:</w:t>
      </w:r>
    </w:p>
    <w:p w:rsidR="00DA554F" w:rsidRPr="00DA554F" w:rsidRDefault="00DA554F" w:rsidP="00DA554F">
      <w:pPr>
        <w:pStyle w:val="a5"/>
        <w:ind w:right="429" w:firstLine="567"/>
        <w:jc w:val="both"/>
        <w:rPr>
          <w:rFonts w:eastAsiaTheme="minorHAnsi"/>
          <w:sz w:val="24"/>
        </w:rPr>
      </w:pPr>
      <w:r w:rsidRPr="00DA554F">
        <w:rPr>
          <w:rFonts w:eastAsiaTheme="minorHAnsi"/>
          <w:sz w:val="24"/>
        </w:rPr>
        <w:t xml:space="preserve">Создан пакет документов «В помощь </w:t>
      </w:r>
      <w:proofErr w:type="gramStart"/>
      <w:r w:rsidRPr="00DA554F">
        <w:rPr>
          <w:rFonts w:eastAsiaTheme="minorHAnsi"/>
          <w:sz w:val="24"/>
        </w:rPr>
        <w:t>аттестующемуся</w:t>
      </w:r>
      <w:proofErr w:type="gramEnd"/>
      <w:r w:rsidRPr="00DA554F">
        <w:rPr>
          <w:rFonts w:eastAsiaTheme="minorHAnsi"/>
          <w:sz w:val="24"/>
        </w:rPr>
        <w:t>». Проведены</w:t>
      </w:r>
      <w:r>
        <w:rPr>
          <w:rFonts w:eastAsiaTheme="minorHAnsi"/>
          <w:sz w:val="24"/>
        </w:rPr>
        <w:t xml:space="preserve"> </w:t>
      </w:r>
      <w:r w:rsidRPr="00DA554F">
        <w:rPr>
          <w:rFonts w:eastAsiaTheme="minorHAnsi"/>
          <w:sz w:val="24"/>
        </w:rPr>
        <w:t>индивидуальные консультации для аттестовавшихся учителей: по теме «Заявление</w:t>
      </w:r>
      <w:r>
        <w:rPr>
          <w:rFonts w:eastAsiaTheme="minorHAnsi"/>
          <w:sz w:val="24"/>
        </w:rPr>
        <w:t xml:space="preserve"> </w:t>
      </w:r>
      <w:proofErr w:type="gramStart"/>
      <w:r w:rsidRPr="00DA554F">
        <w:rPr>
          <w:rFonts w:eastAsiaTheme="minorHAnsi"/>
          <w:sz w:val="24"/>
        </w:rPr>
        <w:t>аттестующегося</w:t>
      </w:r>
      <w:proofErr w:type="gramEnd"/>
      <w:r w:rsidRPr="00DA554F">
        <w:rPr>
          <w:rFonts w:eastAsiaTheme="minorHAnsi"/>
          <w:sz w:val="24"/>
        </w:rPr>
        <w:t xml:space="preserve">» и «Формирование и оформление </w:t>
      </w:r>
      <w:proofErr w:type="spellStart"/>
      <w:r w:rsidRPr="00DA554F">
        <w:rPr>
          <w:rFonts w:eastAsiaTheme="minorHAnsi"/>
          <w:sz w:val="24"/>
        </w:rPr>
        <w:t>портфолио</w:t>
      </w:r>
      <w:proofErr w:type="spellEnd"/>
      <w:r w:rsidRPr="00DA554F">
        <w:rPr>
          <w:rFonts w:eastAsiaTheme="minorHAnsi"/>
          <w:sz w:val="24"/>
        </w:rPr>
        <w:t>». С каждым педагогическим</w:t>
      </w:r>
      <w:r>
        <w:rPr>
          <w:rFonts w:eastAsiaTheme="minorHAnsi"/>
          <w:sz w:val="24"/>
        </w:rPr>
        <w:t xml:space="preserve"> </w:t>
      </w:r>
      <w:r w:rsidRPr="00DA554F">
        <w:rPr>
          <w:rFonts w:eastAsiaTheme="minorHAnsi"/>
          <w:sz w:val="24"/>
        </w:rPr>
        <w:t>работником проведены индивидуальные консультации и собеседование по результатам</w:t>
      </w:r>
      <w:r>
        <w:rPr>
          <w:rFonts w:eastAsiaTheme="minorHAnsi"/>
          <w:sz w:val="24"/>
        </w:rPr>
        <w:t xml:space="preserve"> </w:t>
      </w:r>
      <w:r w:rsidRPr="00DA554F">
        <w:rPr>
          <w:rFonts w:eastAsiaTheme="minorHAnsi"/>
          <w:sz w:val="24"/>
        </w:rPr>
        <w:t>мониторинга профессиональной деятельности, мониторинга прохождения курсов</w:t>
      </w:r>
      <w:r>
        <w:rPr>
          <w:rFonts w:eastAsiaTheme="minorHAnsi"/>
          <w:sz w:val="24"/>
        </w:rPr>
        <w:t xml:space="preserve"> </w:t>
      </w:r>
      <w:r w:rsidRPr="00DA554F">
        <w:rPr>
          <w:rFonts w:eastAsiaTheme="minorHAnsi"/>
          <w:sz w:val="24"/>
        </w:rPr>
        <w:t>повышения квалификации, плана-графика аттестации.</w:t>
      </w:r>
    </w:p>
    <w:p w:rsidR="008F3A8A" w:rsidRDefault="008F3A8A" w:rsidP="00DA554F">
      <w:pPr>
        <w:pStyle w:val="a5"/>
        <w:ind w:right="429" w:firstLine="567"/>
        <w:jc w:val="both"/>
        <w:rPr>
          <w:rFonts w:eastAsiaTheme="minorHAnsi"/>
          <w:b/>
          <w:bCs/>
          <w:sz w:val="24"/>
        </w:rPr>
      </w:pPr>
    </w:p>
    <w:p w:rsidR="00DA554F" w:rsidRPr="00DA554F" w:rsidRDefault="00DA554F" w:rsidP="00DA554F">
      <w:pPr>
        <w:pStyle w:val="a5"/>
        <w:ind w:right="429" w:firstLine="567"/>
        <w:jc w:val="both"/>
        <w:rPr>
          <w:rFonts w:eastAsiaTheme="minorHAnsi"/>
          <w:b/>
          <w:bCs/>
          <w:sz w:val="24"/>
        </w:rPr>
      </w:pPr>
      <w:r w:rsidRPr="00DA554F">
        <w:rPr>
          <w:rFonts w:eastAsiaTheme="minorHAnsi"/>
          <w:b/>
          <w:bCs/>
          <w:sz w:val="24"/>
        </w:rPr>
        <w:t>3. Организационно-содержательные:</w:t>
      </w:r>
    </w:p>
    <w:p w:rsidR="00DA554F" w:rsidRPr="00DA554F" w:rsidRDefault="00DA554F" w:rsidP="00DA554F">
      <w:pPr>
        <w:pStyle w:val="a5"/>
        <w:ind w:right="429" w:firstLine="567"/>
        <w:jc w:val="both"/>
        <w:rPr>
          <w:rFonts w:eastAsiaTheme="minorHAnsi"/>
          <w:sz w:val="24"/>
        </w:rPr>
      </w:pPr>
      <w:r w:rsidRPr="00DA554F">
        <w:rPr>
          <w:rFonts w:eastAsiaTheme="minorHAnsi"/>
          <w:sz w:val="24"/>
        </w:rPr>
        <w:t xml:space="preserve">Вопросы аттестации </w:t>
      </w:r>
      <w:proofErr w:type="spellStart"/>
      <w:r w:rsidRPr="00DA554F">
        <w:rPr>
          <w:rFonts w:eastAsiaTheme="minorHAnsi"/>
          <w:sz w:val="24"/>
        </w:rPr>
        <w:t>педработников</w:t>
      </w:r>
      <w:proofErr w:type="spellEnd"/>
      <w:r w:rsidRPr="00DA554F">
        <w:rPr>
          <w:rFonts w:eastAsiaTheme="minorHAnsi"/>
          <w:sz w:val="24"/>
        </w:rPr>
        <w:t xml:space="preserve"> находились под постоянным контролем</w:t>
      </w:r>
      <w:r w:rsidR="008F3A8A">
        <w:rPr>
          <w:rFonts w:eastAsiaTheme="minorHAnsi"/>
          <w:sz w:val="24"/>
        </w:rPr>
        <w:t xml:space="preserve"> </w:t>
      </w:r>
      <w:r w:rsidRPr="00DA554F">
        <w:rPr>
          <w:rFonts w:eastAsiaTheme="minorHAnsi"/>
          <w:sz w:val="24"/>
        </w:rPr>
        <w:t>методического совета и администрации школы. Каждый педагог провел самоанализ</w:t>
      </w:r>
      <w:r w:rsidR="008F3A8A">
        <w:rPr>
          <w:rFonts w:eastAsiaTheme="minorHAnsi"/>
          <w:sz w:val="24"/>
        </w:rPr>
        <w:t xml:space="preserve"> </w:t>
      </w:r>
      <w:r w:rsidRPr="00DA554F">
        <w:rPr>
          <w:rFonts w:eastAsiaTheme="minorHAnsi"/>
          <w:sz w:val="24"/>
        </w:rPr>
        <w:t>педагогической деятельности.</w:t>
      </w:r>
    </w:p>
    <w:p w:rsidR="00DA554F" w:rsidRPr="00DA554F" w:rsidRDefault="00DA554F" w:rsidP="00DA554F">
      <w:pPr>
        <w:pStyle w:val="a5"/>
        <w:ind w:right="429" w:firstLine="567"/>
        <w:jc w:val="both"/>
        <w:rPr>
          <w:rFonts w:eastAsiaTheme="minorHAnsi"/>
          <w:sz w:val="24"/>
        </w:rPr>
      </w:pPr>
      <w:r w:rsidRPr="00DA554F">
        <w:rPr>
          <w:rFonts w:eastAsiaTheme="minorHAnsi"/>
          <w:sz w:val="24"/>
        </w:rPr>
        <w:t>К данным мероприятиям привлекались не только педагоги, планирующие</w:t>
      </w:r>
      <w:r w:rsidR="008F3A8A">
        <w:rPr>
          <w:rFonts w:eastAsiaTheme="minorHAnsi"/>
          <w:sz w:val="24"/>
        </w:rPr>
        <w:t xml:space="preserve"> </w:t>
      </w:r>
      <w:r w:rsidRPr="00DA554F">
        <w:rPr>
          <w:rFonts w:eastAsiaTheme="minorHAnsi"/>
          <w:sz w:val="24"/>
        </w:rPr>
        <w:t>прохождение аттестации в текущем учебном году, но и педагоги, находящиеся в</w:t>
      </w:r>
      <w:r w:rsidR="008F3A8A">
        <w:rPr>
          <w:rFonts w:eastAsiaTheme="minorHAnsi"/>
          <w:sz w:val="24"/>
        </w:rPr>
        <w:t xml:space="preserve"> </w:t>
      </w:r>
      <w:proofErr w:type="spellStart"/>
      <w:r w:rsidRPr="00DA554F">
        <w:rPr>
          <w:rFonts w:eastAsiaTheme="minorHAnsi"/>
          <w:sz w:val="24"/>
        </w:rPr>
        <w:t>межаттестационном</w:t>
      </w:r>
      <w:proofErr w:type="spellEnd"/>
      <w:r w:rsidRPr="00DA554F">
        <w:rPr>
          <w:rFonts w:eastAsiaTheme="minorHAnsi"/>
          <w:sz w:val="24"/>
        </w:rPr>
        <w:t xml:space="preserve"> периоде. Также с целью </w:t>
      </w:r>
      <w:proofErr w:type="gramStart"/>
      <w:r w:rsidRPr="00DA554F">
        <w:rPr>
          <w:rFonts w:eastAsiaTheme="minorHAnsi"/>
          <w:sz w:val="24"/>
        </w:rPr>
        <w:t>контроля за</w:t>
      </w:r>
      <w:proofErr w:type="gramEnd"/>
      <w:r w:rsidRPr="00DA554F">
        <w:rPr>
          <w:rFonts w:eastAsiaTheme="minorHAnsi"/>
          <w:sz w:val="24"/>
        </w:rPr>
        <w:t xml:space="preserve"> деятельностью педагогов в</w:t>
      </w:r>
      <w:r w:rsidR="008F3A8A">
        <w:rPr>
          <w:rFonts w:eastAsiaTheme="minorHAnsi"/>
          <w:sz w:val="24"/>
        </w:rPr>
        <w:t xml:space="preserve"> </w:t>
      </w:r>
      <w:r w:rsidRPr="00DA554F">
        <w:rPr>
          <w:rFonts w:eastAsiaTheme="minorHAnsi"/>
          <w:sz w:val="24"/>
        </w:rPr>
        <w:t>межаттестационный период было организовано плановое посещение учебных и</w:t>
      </w:r>
      <w:r w:rsidR="008F3A8A">
        <w:rPr>
          <w:rFonts w:eastAsiaTheme="minorHAnsi"/>
          <w:sz w:val="24"/>
        </w:rPr>
        <w:t xml:space="preserve"> </w:t>
      </w:r>
      <w:r w:rsidRPr="00DA554F">
        <w:rPr>
          <w:rFonts w:eastAsiaTheme="minorHAnsi"/>
          <w:sz w:val="24"/>
        </w:rPr>
        <w:t>воспитательных мероприятий, проверка документации.</w:t>
      </w:r>
    </w:p>
    <w:p w:rsidR="00DA554F" w:rsidRPr="00DA554F" w:rsidRDefault="00DA554F" w:rsidP="00DA554F">
      <w:pPr>
        <w:pStyle w:val="a5"/>
        <w:ind w:right="429" w:firstLine="567"/>
        <w:jc w:val="both"/>
        <w:rPr>
          <w:rFonts w:eastAsiaTheme="minorHAnsi"/>
          <w:sz w:val="24"/>
        </w:rPr>
      </w:pPr>
      <w:r w:rsidRPr="00DA554F">
        <w:rPr>
          <w:rFonts w:eastAsiaTheme="minorHAnsi"/>
          <w:sz w:val="24"/>
        </w:rPr>
        <w:t>В ходе аттестации была обеспечена</w:t>
      </w:r>
      <w:r w:rsidR="008F3A8A">
        <w:rPr>
          <w:rFonts w:eastAsiaTheme="minorHAnsi"/>
          <w:sz w:val="24"/>
        </w:rPr>
        <w:t xml:space="preserve"> </w:t>
      </w:r>
      <w:r w:rsidRPr="00DA554F">
        <w:rPr>
          <w:rFonts w:eastAsiaTheme="minorHAnsi"/>
          <w:sz w:val="24"/>
        </w:rPr>
        <w:t>публичность представления результатов деятельности педагогов:</w:t>
      </w:r>
    </w:p>
    <w:p w:rsidR="00DA554F" w:rsidRPr="00DA554F" w:rsidRDefault="00DA554F" w:rsidP="00DA554F">
      <w:pPr>
        <w:pStyle w:val="a5"/>
        <w:ind w:right="429" w:firstLine="567"/>
        <w:jc w:val="both"/>
        <w:rPr>
          <w:rFonts w:eastAsiaTheme="minorHAnsi"/>
          <w:sz w:val="24"/>
        </w:rPr>
      </w:pPr>
      <w:r w:rsidRPr="00DA554F">
        <w:rPr>
          <w:rFonts w:eastAsiaTheme="minorHAnsi"/>
          <w:sz w:val="24"/>
        </w:rPr>
        <w:t>- через выступления на педагогических советах;</w:t>
      </w:r>
    </w:p>
    <w:p w:rsidR="00DA554F" w:rsidRDefault="00DA554F" w:rsidP="00DA554F">
      <w:pPr>
        <w:pStyle w:val="a5"/>
        <w:ind w:right="429" w:firstLine="567"/>
        <w:jc w:val="both"/>
        <w:rPr>
          <w:rFonts w:eastAsiaTheme="minorHAnsi"/>
          <w:sz w:val="24"/>
        </w:rPr>
      </w:pPr>
      <w:r w:rsidRPr="00DA554F">
        <w:rPr>
          <w:rFonts w:eastAsiaTheme="minorHAnsi"/>
          <w:sz w:val="24"/>
        </w:rPr>
        <w:t>- открытые уроки, воспитательные мероприятия.</w:t>
      </w:r>
    </w:p>
    <w:p w:rsidR="007A4058" w:rsidRDefault="007A4058" w:rsidP="007A4058">
      <w:pPr>
        <w:spacing w:before="100" w:beforeAutospacing="1"/>
        <w:ind w:right="429" w:firstLine="567"/>
        <w:jc w:val="both"/>
        <w:rPr>
          <w:sz w:val="24"/>
          <w:szCs w:val="28"/>
        </w:rPr>
      </w:pPr>
      <w:r w:rsidRPr="007A4058">
        <w:rPr>
          <w:sz w:val="24"/>
          <w:szCs w:val="28"/>
        </w:rPr>
        <w:t xml:space="preserve">Организационно-содержательная схема организации и проведения аттестации педагогических работников МОУ «СОШ» с. </w:t>
      </w:r>
      <w:proofErr w:type="spellStart"/>
      <w:r w:rsidRPr="007A4058">
        <w:rPr>
          <w:sz w:val="24"/>
          <w:szCs w:val="28"/>
        </w:rPr>
        <w:t>Керес</w:t>
      </w:r>
      <w:proofErr w:type="spellEnd"/>
      <w:r w:rsidRPr="007A4058">
        <w:rPr>
          <w:sz w:val="24"/>
          <w:szCs w:val="28"/>
        </w:rPr>
        <w:t>.</w:t>
      </w:r>
    </w:p>
    <w:p w:rsidR="007A4058" w:rsidRPr="007A4058" w:rsidRDefault="007A4058" w:rsidP="007A4058">
      <w:pPr>
        <w:pStyle w:val="a5"/>
      </w:pPr>
    </w:p>
    <w:tbl>
      <w:tblPr>
        <w:tblW w:w="10314" w:type="dxa"/>
        <w:tblCellMar>
          <w:left w:w="0" w:type="dxa"/>
          <w:right w:w="0" w:type="dxa"/>
        </w:tblCellMar>
        <w:tblLook w:val="04A0"/>
      </w:tblPr>
      <w:tblGrid>
        <w:gridCol w:w="6487"/>
        <w:gridCol w:w="3827"/>
      </w:tblGrid>
      <w:tr w:rsidR="007A4058" w:rsidRPr="007A4058" w:rsidTr="007A4058">
        <w:tc>
          <w:tcPr>
            <w:tcW w:w="648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A4058" w:rsidRPr="007A4058" w:rsidRDefault="007A4058" w:rsidP="007A4058">
            <w:pPr>
              <w:spacing w:before="100" w:beforeAutospacing="1"/>
              <w:jc w:val="center"/>
              <w:rPr>
                <w:szCs w:val="24"/>
              </w:rPr>
            </w:pPr>
            <w:r w:rsidRPr="007A4058">
              <w:rPr>
                <w:sz w:val="24"/>
                <w:szCs w:val="28"/>
              </w:rPr>
              <w:t>Мероприятие</w:t>
            </w:r>
          </w:p>
        </w:tc>
        <w:tc>
          <w:tcPr>
            <w:tcW w:w="3827" w:type="dxa"/>
            <w:tcBorders>
              <w:top w:val="outset" w:sz="6" w:space="0" w:color="auto"/>
              <w:left w:val="nil"/>
              <w:bottom w:val="outset" w:sz="6" w:space="0" w:color="auto"/>
              <w:right w:val="outset" w:sz="6" w:space="0" w:color="auto"/>
            </w:tcBorders>
            <w:tcMar>
              <w:top w:w="0" w:type="dxa"/>
              <w:left w:w="108" w:type="dxa"/>
              <w:bottom w:w="0" w:type="dxa"/>
              <w:right w:w="108" w:type="dxa"/>
            </w:tcMar>
            <w:hideMark/>
          </w:tcPr>
          <w:p w:rsidR="007A4058" w:rsidRPr="007A4058" w:rsidRDefault="007A4058" w:rsidP="007A4058">
            <w:pPr>
              <w:spacing w:before="100" w:beforeAutospacing="1"/>
              <w:jc w:val="center"/>
              <w:rPr>
                <w:szCs w:val="24"/>
              </w:rPr>
            </w:pPr>
            <w:r w:rsidRPr="007A4058">
              <w:rPr>
                <w:sz w:val="24"/>
                <w:szCs w:val="28"/>
              </w:rPr>
              <w:t>Ответственный</w:t>
            </w:r>
          </w:p>
        </w:tc>
      </w:tr>
      <w:tr w:rsidR="007A4058" w:rsidRPr="007A4058" w:rsidTr="007A4058">
        <w:tc>
          <w:tcPr>
            <w:tcW w:w="6487"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Cs w:val="24"/>
              </w:rPr>
            </w:pPr>
            <w:proofErr w:type="gramStart"/>
            <w:r w:rsidRPr="007A4058">
              <w:rPr>
                <w:sz w:val="24"/>
                <w:szCs w:val="28"/>
              </w:rPr>
              <w:t>Обучение по вопросам</w:t>
            </w:r>
            <w:proofErr w:type="gramEnd"/>
            <w:r w:rsidRPr="007A4058">
              <w:rPr>
                <w:sz w:val="24"/>
                <w:szCs w:val="28"/>
              </w:rPr>
              <w:t xml:space="preserve"> аттестации</w:t>
            </w:r>
          </w:p>
        </w:tc>
        <w:tc>
          <w:tcPr>
            <w:tcW w:w="3827" w:type="dxa"/>
            <w:tcBorders>
              <w:top w:val="nil"/>
              <w:left w:val="nil"/>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Cs w:val="24"/>
              </w:rPr>
            </w:pPr>
            <w:r w:rsidRPr="007A4058">
              <w:rPr>
                <w:sz w:val="24"/>
                <w:szCs w:val="28"/>
              </w:rPr>
              <w:t>Зам. директора по УР Чуприна О.Н.</w:t>
            </w:r>
          </w:p>
        </w:tc>
      </w:tr>
      <w:tr w:rsidR="007A4058" w:rsidRPr="007A4058" w:rsidTr="007A4058">
        <w:trPr>
          <w:trHeight w:val="610"/>
        </w:trPr>
        <w:tc>
          <w:tcPr>
            <w:tcW w:w="6487"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Cs w:val="24"/>
              </w:rPr>
            </w:pPr>
            <w:r w:rsidRPr="007A4058">
              <w:rPr>
                <w:sz w:val="24"/>
                <w:szCs w:val="28"/>
              </w:rPr>
              <w:t>Формирование плана-графика аттестации на начало учебного года</w:t>
            </w:r>
          </w:p>
        </w:tc>
        <w:tc>
          <w:tcPr>
            <w:tcW w:w="3827" w:type="dxa"/>
            <w:tcBorders>
              <w:top w:val="nil"/>
              <w:left w:val="nil"/>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Cs w:val="24"/>
              </w:rPr>
            </w:pPr>
            <w:r w:rsidRPr="007A4058">
              <w:rPr>
                <w:sz w:val="24"/>
                <w:szCs w:val="28"/>
              </w:rPr>
              <w:t>Зам. директора по УР Чуприна О.Н.</w:t>
            </w:r>
          </w:p>
        </w:tc>
      </w:tr>
      <w:tr w:rsidR="007A4058" w:rsidRPr="007A4058" w:rsidTr="007A4058">
        <w:tc>
          <w:tcPr>
            <w:tcW w:w="6487"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Cs w:val="24"/>
              </w:rPr>
            </w:pPr>
            <w:r w:rsidRPr="007A4058">
              <w:rPr>
                <w:sz w:val="24"/>
                <w:szCs w:val="28"/>
              </w:rPr>
              <w:t>Транслирование полученных знаний и опыта для педагогов, желающих пройти процедуру аттестации</w:t>
            </w:r>
          </w:p>
        </w:tc>
        <w:tc>
          <w:tcPr>
            <w:tcW w:w="3827" w:type="dxa"/>
            <w:tcBorders>
              <w:top w:val="nil"/>
              <w:left w:val="nil"/>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 w:val="24"/>
                <w:szCs w:val="28"/>
              </w:rPr>
            </w:pPr>
            <w:r w:rsidRPr="007A4058">
              <w:rPr>
                <w:sz w:val="24"/>
                <w:szCs w:val="28"/>
              </w:rPr>
              <w:t>Зам. директора по УР Чуприна О.Н.</w:t>
            </w:r>
          </w:p>
          <w:p w:rsidR="007A4058" w:rsidRPr="007A4058" w:rsidRDefault="007A4058" w:rsidP="00B96DB7">
            <w:pPr>
              <w:spacing w:before="100" w:beforeAutospacing="1"/>
              <w:jc w:val="both"/>
              <w:rPr>
                <w:szCs w:val="24"/>
              </w:rPr>
            </w:pPr>
            <w:r w:rsidRPr="007A4058">
              <w:rPr>
                <w:sz w:val="24"/>
                <w:szCs w:val="28"/>
              </w:rPr>
              <w:t>Наставляемые педагоги</w:t>
            </w:r>
          </w:p>
        </w:tc>
      </w:tr>
      <w:tr w:rsidR="007A4058" w:rsidRPr="007A4058" w:rsidTr="007A4058">
        <w:tc>
          <w:tcPr>
            <w:tcW w:w="6487"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Cs w:val="24"/>
              </w:rPr>
            </w:pPr>
            <w:r w:rsidRPr="007A4058">
              <w:rPr>
                <w:sz w:val="24"/>
                <w:szCs w:val="28"/>
              </w:rPr>
              <w:t>Проведение самооценки по критериям, установленными оценочными средствами</w:t>
            </w:r>
          </w:p>
        </w:tc>
        <w:tc>
          <w:tcPr>
            <w:tcW w:w="3827" w:type="dxa"/>
            <w:tcBorders>
              <w:top w:val="nil"/>
              <w:left w:val="nil"/>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Cs w:val="24"/>
              </w:rPr>
            </w:pPr>
            <w:r w:rsidRPr="007A4058">
              <w:rPr>
                <w:sz w:val="24"/>
                <w:szCs w:val="28"/>
              </w:rPr>
              <w:t>Наставляемые педагоги</w:t>
            </w:r>
          </w:p>
        </w:tc>
      </w:tr>
      <w:tr w:rsidR="007A4058" w:rsidRPr="007A4058" w:rsidTr="007A4058">
        <w:tc>
          <w:tcPr>
            <w:tcW w:w="6487"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Cs w:val="24"/>
              </w:rPr>
            </w:pPr>
            <w:r w:rsidRPr="007A4058">
              <w:rPr>
                <w:sz w:val="24"/>
                <w:szCs w:val="28"/>
              </w:rPr>
              <w:t>Оформление заявления с указанием квалификационной категории, на которую претендует заявитель</w:t>
            </w:r>
          </w:p>
        </w:tc>
        <w:tc>
          <w:tcPr>
            <w:tcW w:w="3827" w:type="dxa"/>
            <w:tcBorders>
              <w:top w:val="nil"/>
              <w:left w:val="nil"/>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 w:val="24"/>
                <w:szCs w:val="28"/>
              </w:rPr>
            </w:pPr>
            <w:r w:rsidRPr="007A4058">
              <w:rPr>
                <w:sz w:val="24"/>
                <w:szCs w:val="28"/>
              </w:rPr>
              <w:t>Зам. директора по УР Чуприна О.Н.</w:t>
            </w:r>
          </w:p>
          <w:p w:rsidR="007A4058" w:rsidRPr="007A4058" w:rsidRDefault="007A4058" w:rsidP="00B96DB7">
            <w:pPr>
              <w:spacing w:before="100" w:beforeAutospacing="1"/>
              <w:jc w:val="both"/>
              <w:rPr>
                <w:szCs w:val="24"/>
              </w:rPr>
            </w:pPr>
            <w:r w:rsidRPr="007A4058">
              <w:rPr>
                <w:sz w:val="24"/>
                <w:szCs w:val="28"/>
              </w:rPr>
              <w:t xml:space="preserve">Наставляемые педагоги </w:t>
            </w:r>
          </w:p>
        </w:tc>
      </w:tr>
      <w:tr w:rsidR="007A4058" w:rsidRPr="007A4058" w:rsidTr="007A4058">
        <w:trPr>
          <w:trHeight w:val="1260"/>
        </w:trPr>
        <w:tc>
          <w:tcPr>
            <w:tcW w:w="6487"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Cs w:val="24"/>
              </w:rPr>
            </w:pPr>
            <w:r w:rsidRPr="007A4058">
              <w:rPr>
                <w:sz w:val="24"/>
                <w:szCs w:val="28"/>
              </w:rPr>
              <w:t>Сопровождение, консультации аттестующегося по формированию аналитического отчета, заполнению карты результативности, рефлексивного анализа занятия </w:t>
            </w:r>
          </w:p>
        </w:tc>
        <w:tc>
          <w:tcPr>
            <w:tcW w:w="3827" w:type="dxa"/>
            <w:tcBorders>
              <w:top w:val="nil"/>
              <w:left w:val="nil"/>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Cs w:val="24"/>
              </w:rPr>
            </w:pPr>
            <w:r w:rsidRPr="007A4058">
              <w:rPr>
                <w:sz w:val="24"/>
                <w:szCs w:val="28"/>
              </w:rPr>
              <w:t>Зам. директора по УР Чуприна О.Н.</w:t>
            </w:r>
          </w:p>
        </w:tc>
      </w:tr>
      <w:tr w:rsidR="007A4058" w:rsidRPr="007A4058" w:rsidTr="007A4058">
        <w:tc>
          <w:tcPr>
            <w:tcW w:w="6487"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Cs w:val="24"/>
              </w:rPr>
            </w:pPr>
            <w:r w:rsidRPr="007A4058">
              <w:rPr>
                <w:sz w:val="24"/>
                <w:szCs w:val="28"/>
              </w:rPr>
              <w:t>Согласование, уточнение, дополнение, корректировка представляемых данных (карта результативности, карта рефлексивного анализа занятия)</w:t>
            </w:r>
          </w:p>
        </w:tc>
        <w:tc>
          <w:tcPr>
            <w:tcW w:w="3827" w:type="dxa"/>
            <w:tcBorders>
              <w:top w:val="nil"/>
              <w:left w:val="nil"/>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Cs w:val="24"/>
              </w:rPr>
            </w:pPr>
            <w:r w:rsidRPr="007A4058">
              <w:rPr>
                <w:sz w:val="24"/>
                <w:szCs w:val="28"/>
              </w:rPr>
              <w:t>Наставляемые педагоги</w:t>
            </w:r>
          </w:p>
        </w:tc>
      </w:tr>
      <w:tr w:rsidR="007A4058" w:rsidRPr="007A4058" w:rsidTr="007A4058">
        <w:tc>
          <w:tcPr>
            <w:tcW w:w="6487"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Cs w:val="24"/>
              </w:rPr>
            </w:pPr>
            <w:r w:rsidRPr="007A4058">
              <w:rPr>
                <w:sz w:val="24"/>
                <w:szCs w:val="28"/>
              </w:rPr>
              <w:t>Размещение аттестационных материалов аттестуемых педагогов в личных кабинетах</w:t>
            </w:r>
          </w:p>
        </w:tc>
        <w:tc>
          <w:tcPr>
            <w:tcW w:w="3827" w:type="dxa"/>
            <w:tcBorders>
              <w:top w:val="nil"/>
              <w:left w:val="nil"/>
              <w:bottom w:val="outset" w:sz="6" w:space="0" w:color="auto"/>
              <w:right w:val="outset" w:sz="6" w:space="0" w:color="auto"/>
            </w:tcBorders>
            <w:tcMar>
              <w:top w:w="0" w:type="dxa"/>
              <w:left w:w="108" w:type="dxa"/>
              <w:bottom w:w="0" w:type="dxa"/>
              <w:right w:w="108" w:type="dxa"/>
            </w:tcMar>
            <w:hideMark/>
          </w:tcPr>
          <w:p w:rsidR="007A4058" w:rsidRPr="007A4058" w:rsidRDefault="007A4058" w:rsidP="007A4058">
            <w:pPr>
              <w:spacing w:before="100" w:beforeAutospacing="1"/>
              <w:jc w:val="both"/>
              <w:rPr>
                <w:szCs w:val="24"/>
              </w:rPr>
            </w:pPr>
            <w:r w:rsidRPr="007A4058">
              <w:rPr>
                <w:sz w:val="24"/>
                <w:szCs w:val="28"/>
              </w:rPr>
              <w:t>Зам. директора по УР Чуприна О.Н.</w:t>
            </w:r>
            <w:r>
              <w:rPr>
                <w:sz w:val="24"/>
                <w:szCs w:val="28"/>
              </w:rPr>
              <w:t xml:space="preserve">, </w:t>
            </w:r>
            <w:r w:rsidRPr="007A4058">
              <w:rPr>
                <w:sz w:val="24"/>
                <w:szCs w:val="28"/>
              </w:rPr>
              <w:t>Наставляемые педагоги</w:t>
            </w:r>
          </w:p>
        </w:tc>
      </w:tr>
      <w:tr w:rsidR="007A4058" w:rsidRPr="007A4058" w:rsidTr="007A4058">
        <w:tc>
          <w:tcPr>
            <w:tcW w:w="6487"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Cs w:val="24"/>
              </w:rPr>
            </w:pPr>
            <w:r w:rsidRPr="007A4058">
              <w:rPr>
                <w:sz w:val="24"/>
                <w:szCs w:val="28"/>
              </w:rPr>
              <w:t>Прохождение тестирования аттестуемыми педагогами</w:t>
            </w:r>
          </w:p>
        </w:tc>
        <w:tc>
          <w:tcPr>
            <w:tcW w:w="3827" w:type="dxa"/>
            <w:tcBorders>
              <w:top w:val="nil"/>
              <w:left w:val="nil"/>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Cs w:val="24"/>
              </w:rPr>
            </w:pPr>
            <w:r w:rsidRPr="007A4058">
              <w:rPr>
                <w:sz w:val="24"/>
                <w:szCs w:val="28"/>
              </w:rPr>
              <w:t>Наставляемые педагоги</w:t>
            </w:r>
          </w:p>
        </w:tc>
      </w:tr>
      <w:tr w:rsidR="007A4058" w:rsidRPr="007A4058" w:rsidTr="007A4058">
        <w:tc>
          <w:tcPr>
            <w:tcW w:w="6487"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Cs w:val="24"/>
              </w:rPr>
            </w:pPr>
            <w:r w:rsidRPr="007A4058">
              <w:rPr>
                <w:sz w:val="24"/>
                <w:szCs w:val="28"/>
              </w:rPr>
              <w:t>Подведение итогов процедуры аттестации</w:t>
            </w:r>
          </w:p>
        </w:tc>
        <w:tc>
          <w:tcPr>
            <w:tcW w:w="3827" w:type="dxa"/>
            <w:tcBorders>
              <w:top w:val="nil"/>
              <w:left w:val="nil"/>
              <w:bottom w:val="outset" w:sz="6" w:space="0" w:color="auto"/>
              <w:right w:val="outset" w:sz="6" w:space="0" w:color="auto"/>
            </w:tcBorders>
            <w:tcMar>
              <w:top w:w="0" w:type="dxa"/>
              <w:left w:w="108" w:type="dxa"/>
              <w:bottom w:w="0" w:type="dxa"/>
              <w:right w:w="108" w:type="dxa"/>
            </w:tcMar>
            <w:hideMark/>
          </w:tcPr>
          <w:p w:rsidR="007A4058" w:rsidRPr="007A4058" w:rsidRDefault="007A4058" w:rsidP="00B96DB7">
            <w:pPr>
              <w:spacing w:before="100" w:beforeAutospacing="1"/>
              <w:jc w:val="both"/>
              <w:rPr>
                <w:szCs w:val="24"/>
              </w:rPr>
            </w:pPr>
            <w:r w:rsidRPr="007A4058">
              <w:rPr>
                <w:sz w:val="24"/>
                <w:szCs w:val="28"/>
              </w:rPr>
              <w:t>Зам. директора по УР Чуприна О.Н. </w:t>
            </w:r>
          </w:p>
        </w:tc>
      </w:tr>
    </w:tbl>
    <w:p w:rsidR="007A4058" w:rsidRPr="007A4058" w:rsidRDefault="007A4058" w:rsidP="00DA554F">
      <w:pPr>
        <w:pStyle w:val="a5"/>
        <w:ind w:right="429" w:firstLine="567"/>
        <w:jc w:val="both"/>
      </w:pPr>
    </w:p>
    <w:p w:rsidR="00BE29AD" w:rsidRDefault="00BE29AD" w:rsidP="00BE29AD">
      <w:pPr>
        <w:pStyle w:val="a5"/>
        <w:ind w:right="429" w:firstLine="567"/>
        <w:jc w:val="both"/>
        <w:rPr>
          <w:b/>
          <w:sz w:val="24"/>
          <w:szCs w:val="24"/>
        </w:rPr>
      </w:pPr>
    </w:p>
    <w:p w:rsidR="007A4058" w:rsidRDefault="007A4058" w:rsidP="00DA554F">
      <w:pPr>
        <w:pStyle w:val="a5"/>
        <w:ind w:right="429" w:firstLine="567"/>
        <w:jc w:val="both"/>
        <w:rPr>
          <w:b/>
          <w:sz w:val="24"/>
        </w:rPr>
      </w:pPr>
    </w:p>
    <w:p w:rsidR="007A4058" w:rsidRDefault="007A4058" w:rsidP="007A4058">
      <w:pPr>
        <w:ind w:right="429" w:firstLine="567"/>
        <w:jc w:val="center"/>
        <w:rPr>
          <w:b/>
          <w:i/>
          <w:sz w:val="24"/>
          <w:szCs w:val="28"/>
          <w:lang w:eastAsia="ru-RU"/>
        </w:rPr>
      </w:pPr>
      <w:bookmarkStart w:id="1" w:name="_Hlk201921141"/>
      <w:r w:rsidRPr="007A4058">
        <w:rPr>
          <w:b/>
          <w:i/>
          <w:sz w:val="24"/>
          <w:szCs w:val="28"/>
          <w:lang w:eastAsia="ru-RU"/>
        </w:rPr>
        <w:lastRenderedPageBreak/>
        <w:t xml:space="preserve">Проведенные в 2025-2026 учебном году  мероприятия для педагогических работников </w:t>
      </w:r>
    </w:p>
    <w:p w:rsidR="007A4058" w:rsidRPr="007A4058" w:rsidRDefault="007A4058" w:rsidP="007A4058">
      <w:pPr>
        <w:ind w:right="429" w:firstLine="567"/>
        <w:jc w:val="center"/>
        <w:rPr>
          <w:b/>
          <w:i/>
          <w:sz w:val="24"/>
          <w:szCs w:val="28"/>
          <w:lang w:eastAsia="ru-RU"/>
        </w:rPr>
      </w:pPr>
      <w:r w:rsidRPr="007A4058">
        <w:rPr>
          <w:b/>
          <w:i/>
          <w:sz w:val="24"/>
          <w:szCs w:val="28"/>
          <w:lang w:eastAsia="ru-RU"/>
        </w:rPr>
        <w:t xml:space="preserve">по вопросам аттестации на квалификационные категории </w:t>
      </w:r>
      <w:bookmarkEnd w:id="1"/>
    </w:p>
    <w:p w:rsidR="007A4058" w:rsidRDefault="007A4058" w:rsidP="007A4058">
      <w:pPr>
        <w:shd w:val="clear" w:color="auto" w:fill="FFFFFF"/>
        <w:jc w:val="center"/>
        <w:rPr>
          <w:b/>
          <w:color w:val="000000"/>
          <w:sz w:val="28"/>
          <w:szCs w:val="28"/>
          <w:lang w:eastAsia="ru-RU"/>
        </w:rPr>
      </w:pPr>
    </w:p>
    <w:tbl>
      <w:tblPr>
        <w:tblStyle w:val="a8"/>
        <w:tblW w:w="9889" w:type="dxa"/>
        <w:tblLayout w:type="fixed"/>
        <w:tblLook w:val="04A0"/>
      </w:tblPr>
      <w:tblGrid>
        <w:gridCol w:w="6062"/>
        <w:gridCol w:w="1984"/>
        <w:gridCol w:w="1843"/>
      </w:tblGrid>
      <w:tr w:rsidR="007A4058" w:rsidRPr="008E2DD8" w:rsidTr="007A4058">
        <w:tc>
          <w:tcPr>
            <w:tcW w:w="6062" w:type="dxa"/>
            <w:vAlign w:val="center"/>
          </w:tcPr>
          <w:p w:rsidR="007A4058" w:rsidRPr="008E2DD8" w:rsidRDefault="007A4058" w:rsidP="007A4058">
            <w:pPr>
              <w:jc w:val="center"/>
              <w:rPr>
                <w:sz w:val="24"/>
                <w:szCs w:val="24"/>
              </w:rPr>
            </w:pPr>
            <w:r w:rsidRPr="008E2DD8">
              <w:rPr>
                <w:rFonts w:eastAsia="Calibri"/>
                <w:sz w:val="24"/>
                <w:szCs w:val="24"/>
              </w:rPr>
              <w:t>Название, форма проведения, должности участников</w:t>
            </w:r>
          </w:p>
        </w:tc>
        <w:tc>
          <w:tcPr>
            <w:tcW w:w="1984" w:type="dxa"/>
            <w:vAlign w:val="center"/>
          </w:tcPr>
          <w:p w:rsidR="007A4058" w:rsidRPr="008E2DD8" w:rsidRDefault="007A4058" w:rsidP="007A4058">
            <w:pPr>
              <w:jc w:val="center"/>
              <w:rPr>
                <w:sz w:val="24"/>
                <w:szCs w:val="24"/>
              </w:rPr>
            </w:pPr>
            <w:r w:rsidRPr="008E2DD8">
              <w:rPr>
                <w:rFonts w:eastAsia="Calibri"/>
                <w:sz w:val="24"/>
                <w:szCs w:val="24"/>
              </w:rPr>
              <w:t>Дата проведения</w:t>
            </w:r>
          </w:p>
        </w:tc>
        <w:tc>
          <w:tcPr>
            <w:tcW w:w="1843" w:type="dxa"/>
            <w:vAlign w:val="center"/>
          </w:tcPr>
          <w:p w:rsidR="007A4058" w:rsidRPr="008E2DD8" w:rsidRDefault="007A4058" w:rsidP="007A4058">
            <w:pPr>
              <w:jc w:val="center"/>
              <w:rPr>
                <w:sz w:val="24"/>
                <w:szCs w:val="24"/>
              </w:rPr>
            </w:pPr>
            <w:r w:rsidRPr="008E2DD8">
              <w:rPr>
                <w:rFonts w:eastAsia="Calibri"/>
                <w:sz w:val="24"/>
                <w:szCs w:val="24"/>
              </w:rPr>
              <w:t>Количество участников</w:t>
            </w:r>
          </w:p>
        </w:tc>
      </w:tr>
      <w:tr w:rsidR="007A4058" w:rsidRPr="008E2DD8" w:rsidTr="007A4058">
        <w:tc>
          <w:tcPr>
            <w:tcW w:w="6062" w:type="dxa"/>
          </w:tcPr>
          <w:p w:rsidR="007A4058" w:rsidRPr="008E2DD8" w:rsidRDefault="007A4058" w:rsidP="007A4058">
            <w:pPr>
              <w:pStyle w:val="a5"/>
              <w:jc w:val="both"/>
              <w:rPr>
                <w:sz w:val="24"/>
                <w:szCs w:val="24"/>
              </w:rPr>
            </w:pPr>
            <w:r w:rsidRPr="008E2DD8">
              <w:rPr>
                <w:sz w:val="24"/>
                <w:szCs w:val="24"/>
                <w:lang w:eastAsia="ru-RU"/>
              </w:rPr>
              <w:t>Составление плана прохождения аттестации</w:t>
            </w:r>
            <w:r>
              <w:rPr>
                <w:sz w:val="24"/>
                <w:szCs w:val="24"/>
                <w:lang w:eastAsia="ru-RU"/>
              </w:rPr>
              <w:t xml:space="preserve"> </w:t>
            </w:r>
            <w:r w:rsidRPr="008E2DD8">
              <w:rPr>
                <w:sz w:val="24"/>
                <w:szCs w:val="24"/>
                <w:lang w:eastAsia="ru-RU"/>
              </w:rPr>
              <w:t>и курсовой подготовки</w:t>
            </w:r>
            <w:r>
              <w:rPr>
                <w:sz w:val="24"/>
                <w:szCs w:val="24"/>
                <w:lang w:eastAsia="ru-RU"/>
              </w:rPr>
              <w:t xml:space="preserve"> </w:t>
            </w:r>
            <w:r w:rsidRPr="008E2DD8">
              <w:rPr>
                <w:sz w:val="24"/>
                <w:szCs w:val="24"/>
                <w:lang w:eastAsia="ru-RU"/>
              </w:rPr>
              <w:t>в новом учебном году</w:t>
            </w:r>
          </w:p>
        </w:tc>
        <w:tc>
          <w:tcPr>
            <w:tcW w:w="1984" w:type="dxa"/>
            <w:vAlign w:val="center"/>
          </w:tcPr>
          <w:p w:rsidR="007A4058" w:rsidRPr="008E2DD8" w:rsidRDefault="007A4058" w:rsidP="007A4058">
            <w:pPr>
              <w:pStyle w:val="a5"/>
              <w:jc w:val="center"/>
              <w:rPr>
                <w:sz w:val="24"/>
                <w:szCs w:val="24"/>
              </w:rPr>
            </w:pPr>
            <w:r w:rsidRPr="008E2DD8">
              <w:rPr>
                <w:sz w:val="24"/>
                <w:szCs w:val="24"/>
              </w:rPr>
              <w:t>сентябрь</w:t>
            </w:r>
          </w:p>
        </w:tc>
        <w:tc>
          <w:tcPr>
            <w:tcW w:w="1843" w:type="dxa"/>
            <w:vAlign w:val="center"/>
          </w:tcPr>
          <w:p w:rsidR="007A4058" w:rsidRPr="008E2DD8" w:rsidRDefault="007A4058" w:rsidP="007A4058">
            <w:pPr>
              <w:pStyle w:val="a5"/>
              <w:jc w:val="center"/>
              <w:rPr>
                <w:sz w:val="24"/>
                <w:szCs w:val="24"/>
              </w:rPr>
            </w:pPr>
            <w:r>
              <w:rPr>
                <w:sz w:val="24"/>
                <w:szCs w:val="24"/>
              </w:rPr>
              <w:t>13</w:t>
            </w:r>
          </w:p>
        </w:tc>
      </w:tr>
      <w:tr w:rsidR="007A4058" w:rsidRPr="008E2DD8" w:rsidTr="007A4058">
        <w:tc>
          <w:tcPr>
            <w:tcW w:w="6062" w:type="dxa"/>
          </w:tcPr>
          <w:p w:rsidR="007A4058" w:rsidRPr="008E2DD8" w:rsidRDefault="007A4058" w:rsidP="007A4058">
            <w:pPr>
              <w:pStyle w:val="a5"/>
              <w:jc w:val="both"/>
              <w:rPr>
                <w:sz w:val="24"/>
                <w:szCs w:val="24"/>
              </w:rPr>
            </w:pPr>
            <w:r w:rsidRPr="008E2DD8">
              <w:rPr>
                <w:sz w:val="24"/>
                <w:szCs w:val="24"/>
                <w:lang w:eastAsia="ru-RU"/>
              </w:rPr>
              <w:t>Круглый стол: «Оформление документов к аттестации»</w:t>
            </w:r>
          </w:p>
        </w:tc>
        <w:tc>
          <w:tcPr>
            <w:tcW w:w="1984" w:type="dxa"/>
            <w:vAlign w:val="center"/>
          </w:tcPr>
          <w:p w:rsidR="007A4058" w:rsidRPr="008E2DD8" w:rsidRDefault="007A4058" w:rsidP="007A4058">
            <w:pPr>
              <w:pStyle w:val="a5"/>
              <w:jc w:val="center"/>
              <w:rPr>
                <w:sz w:val="24"/>
                <w:szCs w:val="24"/>
              </w:rPr>
            </w:pPr>
            <w:r w:rsidRPr="008E2DD8">
              <w:rPr>
                <w:sz w:val="24"/>
                <w:szCs w:val="24"/>
              </w:rPr>
              <w:t>сентябрь</w:t>
            </w:r>
          </w:p>
        </w:tc>
        <w:tc>
          <w:tcPr>
            <w:tcW w:w="1843" w:type="dxa"/>
            <w:vAlign w:val="center"/>
          </w:tcPr>
          <w:p w:rsidR="007A4058" w:rsidRPr="008E2DD8" w:rsidRDefault="007A4058" w:rsidP="007A4058">
            <w:pPr>
              <w:pStyle w:val="a5"/>
              <w:jc w:val="center"/>
              <w:rPr>
                <w:sz w:val="24"/>
                <w:szCs w:val="24"/>
              </w:rPr>
            </w:pPr>
            <w:r>
              <w:rPr>
                <w:sz w:val="24"/>
                <w:szCs w:val="24"/>
              </w:rPr>
              <w:t>5</w:t>
            </w:r>
          </w:p>
        </w:tc>
      </w:tr>
      <w:tr w:rsidR="007A4058" w:rsidRPr="008E2DD8" w:rsidTr="007A4058">
        <w:tc>
          <w:tcPr>
            <w:tcW w:w="6062" w:type="dxa"/>
          </w:tcPr>
          <w:p w:rsidR="007A4058" w:rsidRPr="008E2DD8" w:rsidRDefault="007A4058" w:rsidP="007A4058">
            <w:pPr>
              <w:pStyle w:val="a5"/>
              <w:jc w:val="both"/>
              <w:rPr>
                <w:sz w:val="24"/>
                <w:szCs w:val="24"/>
                <w:lang w:eastAsia="ru-RU"/>
              </w:rPr>
            </w:pPr>
            <w:r w:rsidRPr="008E2DD8">
              <w:rPr>
                <w:sz w:val="24"/>
                <w:szCs w:val="24"/>
                <w:lang w:eastAsia="ru-RU"/>
              </w:rPr>
              <w:t>Методический совет «</w:t>
            </w:r>
            <w:proofErr w:type="gramStart"/>
            <w:r w:rsidRPr="008E2DD8">
              <w:rPr>
                <w:sz w:val="24"/>
                <w:szCs w:val="24"/>
                <w:lang w:eastAsia="ru-RU"/>
              </w:rPr>
              <w:t>Современные</w:t>
            </w:r>
            <w:proofErr w:type="gramEnd"/>
            <w:r w:rsidRPr="008E2DD8">
              <w:rPr>
                <w:sz w:val="24"/>
                <w:szCs w:val="24"/>
                <w:lang w:eastAsia="ru-RU"/>
              </w:rPr>
              <w:t xml:space="preserve"> педагогические</w:t>
            </w:r>
          </w:p>
          <w:p w:rsidR="007A4058" w:rsidRPr="008E2DD8" w:rsidRDefault="007A4058" w:rsidP="007A4058">
            <w:pPr>
              <w:pStyle w:val="a5"/>
              <w:jc w:val="both"/>
              <w:rPr>
                <w:sz w:val="24"/>
                <w:szCs w:val="24"/>
              </w:rPr>
            </w:pPr>
            <w:r w:rsidRPr="008E2DD8">
              <w:rPr>
                <w:sz w:val="24"/>
                <w:szCs w:val="24"/>
                <w:lang w:eastAsia="ru-RU"/>
              </w:rPr>
              <w:t>технологии и  правила описания их  применения</w:t>
            </w:r>
          </w:p>
        </w:tc>
        <w:tc>
          <w:tcPr>
            <w:tcW w:w="1984" w:type="dxa"/>
            <w:vAlign w:val="center"/>
          </w:tcPr>
          <w:p w:rsidR="007A4058" w:rsidRPr="008E2DD8" w:rsidRDefault="007A4058" w:rsidP="007A4058">
            <w:pPr>
              <w:pStyle w:val="a5"/>
              <w:jc w:val="center"/>
              <w:rPr>
                <w:sz w:val="24"/>
                <w:szCs w:val="24"/>
              </w:rPr>
            </w:pPr>
            <w:r w:rsidRPr="008E2DD8">
              <w:rPr>
                <w:sz w:val="24"/>
                <w:szCs w:val="24"/>
              </w:rPr>
              <w:t>октябрь</w:t>
            </w:r>
          </w:p>
        </w:tc>
        <w:tc>
          <w:tcPr>
            <w:tcW w:w="1843" w:type="dxa"/>
            <w:vAlign w:val="center"/>
          </w:tcPr>
          <w:p w:rsidR="007A4058" w:rsidRPr="008E2DD8" w:rsidRDefault="007A4058" w:rsidP="007A4058">
            <w:pPr>
              <w:pStyle w:val="a5"/>
              <w:jc w:val="center"/>
              <w:rPr>
                <w:sz w:val="24"/>
                <w:szCs w:val="24"/>
              </w:rPr>
            </w:pPr>
            <w:r>
              <w:rPr>
                <w:sz w:val="24"/>
                <w:szCs w:val="24"/>
              </w:rPr>
              <w:t>6</w:t>
            </w:r>
            <w:r w:rsidRPr="008E2DD8">
              <w:rPr>
                <w:sz w:val="24"/>
                <w:szCs w:val="24"/>
              </w:rPr>
              <w:t>4</w:t>
            </w:r>
          </w:p>
        </w:tc>
      </w:tr>
      <w:tr w:rsidR="007A4058" w:rsidRPr="008E2DD8" w:rsidTr="007A4058">
        <w:tc>
          <w:tcPr>
            <w:tcW w:w="6062" w:type="dxa"/>
          </w:tcPr>
          <w:p w:rsidR="007A4058" w:rsidRPr="008E2DD8" w:rsidRDefault="007A4058" w:rsidP="007A4058">
            <w:pPr>
              <w:pStyle w:val="a5"/>
              <w:jc w:val="both"/>
              <w:rPr>
                <w:sz w:val="24"/>
                <w:szCs w:val="24"/>
              </w:rPr>
            </w:pPr>
            <w:r w:rsidRPr="008E2DD8">
              <w:rPr>
                <w:sz w:val="24"/>
                <w:szCs w:val="24"/>
                <w:lang w:eastAsia="ru-RU"/>
              </w:rPr>
              <w:t xml:space="preserve"> Представление педагогического опыта – важная часть успешной аттестации</w:t>
            </w:r>
          </w:p>
        </w:tc>
        <w:tc>
          <w:tcPr>
            <w:tcW w:w="1984" w:type="dxa"/>
            <w:vAlign w:val="center"/>
          </w:tcPr>
          <w:p w:rsidR="007A4058" w:rsidRPr="008E2DD8" w:rsidRDefault="007A4058" w:rsidP="007A4058">
            <w:pPr>
              <w:pStyle w:val="a5"/>
              <w:jc w:val="center"/>
              <w:rPr>
                <w:sz w:val="24"/>
                <w:szCs w:val="24"/>
              </w:rPr>
            </w:pPr>
            <w:r w:rsidRPr="008E2DD8">
              <w:rPr>
                <w:sz w:val="24"/>
                <w:szCs w:val="24"/>
              </w:rPr>
              <w:t>в течение года</w:t>
            </w:r>
          </w:p>
        </w:tc>
        <w:tc>
          <w:tcPr>
            <w:tcW w:w="1843" w:type="dxa"/>
            <w:vAlign w:val="center"/>
          </w:tcPr>
          <w:p w:rsidR="007A4058" w:rsidRPr="008E2DD8" w:rsidRDefault="007A4058" w:rsidP="007A4058">
            <w:pPr>
              <w:pStyle w:val="a5"/>
              <w:jc w:val="center"/>
              <w:rPr>
                <w:sz w:val="24"/>
                <w:szCs w:val="24"/>
              </w:rPr>
            </w:pPr>
            <w:r w:rsidRPr="008E2DD8">
              <w:rPr>
                <w:sz w:val="24"/>
                <w:szCs w:val="24"/>
              </w:rPr>
              <w:t>1</w:t>
            </w:r>
            <w:r>
              <w:rPr>
                <w:sz w:val="24"/>
                <w:szCs w:val="24"/>
              </w:rPr>
              <w:t>3</w:t>
            </w:r>
          </w:p>
        </w:tc>
      </w:tr>
      <w:tr w:rsidR="007A4058" w:rsidRPr="008E2DD8" w:rsidTr="007A4058">
        <w:tc>
          <w:tcPr>
            <w:tcW w:w="6062" w:type="dxa"/>
          </w:tcPr>
          <w:p w:rsidR="007A4058" w:rsidRPr="008E2DD8" w:rsidRDefault="007A4058" w:rsidP="007A4058">
            <w:pPr>
              <w:pStyle w:val="a5"/>
              <w:jc w:val="both"/>
              <w:rPr>
                <w:sz w:val="24"/>
                <w:szCs w:val="24"/>
              </w:rPr>
            </w:pPr>
            <w:r w:rsidRPr="008E2DD8">
              <w:rPr>
                <w:sz w:val="24"/>
                <w:szCs w:val="24"/>
              </w:rPr>
              <w:t xml:space="preserve">Семинар </w:t>
            </w:r>
            <w:r w:rsidRPr="008E2DD8">
              <w:rPr>
                <w:sz w:val="24"/>
                <w:szCs w:val="24"/>
                <w:lang w:eastAsia="ru-RU"/>
              </w:rPr>
              <w:t>«Экспертное заключение как</w:t>
            </w:r>
            <w:r>
              <w:rPr>
                <w:sz w:val="24"/>
                <w:szCs w:val="24"/>
                <w:lang w:eastAsia="ru-RU"/>
              </w:rPr>
              <w:t xml:space="preserve"> </w:t>
            </w:r>
            <w:r w:rsidRPr="008E2DD8">
              <w:rPr>
                <w:sz w:val="24"/>
                <w:szCs w:val="24"/>
                <w:lang w:eastAsia="ru-RU"/>
              </w:rPr>
              <w:t>инструмент  оценки качества профессиональной</w:t>
            </w:r>
            <w:r>
              <w:rPr>
                <w:sz w:val="24"/>
                <w:szCs w:val="24"/>
                <w:lang w:eastAsia="ru-RU"/>
              </w:rPr>
              <w:t xml:space="preserve"> </w:t>
            </w:r>
            <w:r w:rsidRPr="008E2DD8">
              <w:rPr>
                <w:sz w:val="24"/>
                <w:szCs w:val="24"/>
                <w:lang w:eastAsia="ru-RU"/>
              </w:rPr>
              <w:t>деятельности</w:t>
            </w:r>
            <w:r>
              <w:rPr>
                <w:sz w:val="24"/>
                <w:szCs w:val="24"/>
                <w:lang w:eastAsia="ru-RU"/>
              </w:rPr>
              <w:t xml:space="preserve"> </w:t>
            </w:r>
            <w:r w:rsidRPr="008E2DD8">
              <w:rPr>
                <w:sz w:val="24"/>
                <w:szCs w:val="24"/>
                <w:lang w:eastAsia="ru-RU"/>
              </w:rPr>
              <w:t xml:space="preserve">педагогического </w:t>
            </w:r>
            <w:r>
              <w:rPr>
                <w:sz w:val="24"/>
                <w:szCs w:val="24"/>
                <w:lang w:eastAsia="ru-RU"/>
              </w:rPr>
              <w:t xml:space="preserve"> </w:t>
            </w:r>
            <w:r w:rsidRPr="008E2DD8">
              <w:rPr>
                <w:sz w:val="24"/>
                <w:szCs w:val="24"/>
                <w:lang w:eastAsia="ru-RU"/>
              </w:rPr>
              <w:t>работника</w:t>
            </w:r>
            <w:r>
              <w:rPr>
                <w:sz w:val="24"/>
                <w:szCs w:val="24"/>
                <w:lang w:eastAsia="ru-RU"/>
              </w:rPr>
              <w:t>»</w:t>
            </w:r>
          </w:p>
        </w:tc>
        <w:tc>
          <w:tcPr>
            <w:tcW w:w="1984" w:type="dxa"/>
            <w:vAlign w:val="center"/>
          </w:tcPr>
          <w:p w:rsidR="007A4058" w:rsidRPr="008E2DD8" w:rsidRDefault="007A4058" w:rsidP="007A4058">
            <w:pPr>
              <w:pStyle w:val="a5"/>
              <w:jc w:val="center"/>
              <w:rPr>
                <w:sz w:val="24"/>
                <w:szCs w:val="24"/>
              </w:rPr>
            </w:pPr>
            <w:r w:rsidRPr="008E2DD8">
              <w:rPr>
                <w:sz w:val="24"/>
                <w:szCs w:val="24"/>
              </w:rPr>
              <w:t>декабрь</w:t>
            </w:r>
          </w:p>
        </w:tc>
        <w:tc>
          <w:tcPr>
            <w:tcW w:w="1843" w:type="dxa"/>
            <w:vAlign w:val="center"/>
          </w:tcPr>
          <w:p w:rsidR="007A4058" w:rsidRPr="008E2DD8" w:rsidRDefault="007A4058" w:rsidP="007A4058">
            <w:pPr>
              <w:pStyle w:val="a5"/>
              <w:jc w:val="center"/>
              <w:rPr>
                <w:sz w:val="24"/>
                <w:szCs w:val="24"/>
              </w:rPr>
            </w:pPr>
            <w:r>
              <w:rPr>
                <w:sz w:val="24"/>
                <w:szCs w:val="24"/>
              </w:rPr>
              <w:t>5</w:t>
            </w:r>
          </w:p>
        </w:tc>
      </w:tr>
      <w:tr w:rsidR="007A4058" w:rsidRPr="008E2DD8" w:rsidTr="007A4058">
        <w:tc>
          <w:tcPr>
            <w:tcW w:w="6062" w:type="dxa"/>
          </w:tcPr>
          <w:p w:rsidR="007A4058" w:rsidRPr="008E2DD8" w:rsidRDefault="007A4058" w:rsidP="007A4058">
            <w:pPr>
              <w:pStyle w:val="a5"/>
              <w:jc w:val="both"/>
              <w:rPr>
                <w:sz w:val="24"/>
                <w:szCs w:val="24"/>
              </w:rPr>
            </w:pPr>
            <w:r w:rsidRPr="008E2DD8">
              <w:rPr>
                <w:sz w:val="24"/>
                <w:szCs w:val="24"/>
                <w:lang w:eastAsia="ru-RU"/>
              </w:rPr>
              <w:t>Мониторинг</w:t>
            </w:r>
            <w:r>
              <w:rPr>
                <w:sz w:val="24"/>
                <w:szCs w:val="24"/>
                <w:lang w:eastAsia="ru-RU"/>
              </w:rPr>
              <w:t xml:space="preserve"> </w:t>
            </w:r>
            <w:r w:rsidRPr="008E2DD8">
              <w:rPr>
                <w:sz w:val="24"/>
                <w:szCs w:val="24"/>
                <w:lang w:eastAsia="ru-RU"/>
              </w:rPr>
              <w:t>педагогической деятельности</w:t>
            </w:r>
            <w:r>
              <w:rPr>
                <w:sz w:val="24"/>
                <w:szCs w:val="24"/>
                <w:lang w:eastAsia="ru-RU"/>
              </w:rPr>
              <w:t xml:space="preserve"> </w:t>
            </w:r>
            <w:r w:rsidRPr="008E2DD8">
              <w:rPr>
                <w:sz w:val="24"/>
                <w:szCs w:val="24"/>
                <w:lang w:eastAsia="ru-RU"/>
              </w:rPr>
              <w:t>аттестующихся учителей</w:t>
            </w:r>
          </w:p>
        </w:tc>
        <w:tc>
          <w:tcPr>
            <w:tcW w:w="1984" w:type="dxa"/>
            <w:vAlign w:val="center"/>
          </w:tcPr>
          <w:p w:rsidR="007A4058" w:rsidRPr="008E2DD8" w:rsidRDefault="007A4058" w:rsidP="007A4058">
            <w:pPr>
              <w:pStyle w:val="a5"/>
              <w:jc w:val="center"/>
              <w:rPr>
                <w:sz w:val="24"/>
                <w:szCs w:val="24"/>
              </w:rPr>
            </w:pPr>
            <w:r w:rsidRPr="008E2DD8">
              <w:rPr>
                <w:sz w:val="24"/>
                <w:szCs w:val="24"/>
              </w:rPr>
              <w:t>в течение года</w:t>
            </w:r>
          </w:p>
        </w:tc>
        <w:tc>
          <w:tcPr>
            <w:tcW w:w="1843" w:type="dxa"/>
            <w:vAlign w:val="center"/>
          </w:tcPr>
          <w:p w:rsidR="007A4058" w:rsidRPr="008E2DD8" w:rsidRDefault="007A4058" w:rsidP="007A4058">
            <w:pPr>
              <w:pStyle w:val="a5"/>
              <w:jc w:val="center"/>
              <w:rPr>
                <w:sz w:val="24"/>
                <w:szCs w:val="24"/>
              </w:rPr>
            </w:pPr>
            <w:r>
              <w:rPr>
                <w:sz w:val="24"/>
                <w:szCs w:val="24"/>
              </w:rPr>
              <w:t>4</w:t>
            </w:r>
          </w:p>
        </w:tc>
      </w:tr>
      <w:tr w:rsidR="007A4058" w:rsidRPr="008E2DD8" w:rsidTr="007A4058">
        <w:tc>
          <w:tcPr>
            <w:tcW w:w="6062" w:type="dxa"/>
          </w:tcPr>
          <w:p w:rsidR="007A4058" w:rsidRPr="008E2DD8" w:rsidRDefault="007A4058" w:rsidP="007A4058">
            <w:pPr>
              <w:pStyle w:val="a5"/>
              <w:jc w:val="both"/>
              <w:rPr>
                <w:sz w:val="24"/>
                <w:szCs w:val="24"/>
              </w:rPr>
            </w:pPr>
            <w:r w:rsidRPr="008E2DD8">
              <w:rPr>
                <w:sz w:val="24"/>
                <w:szCs w:val="24"/>
                <w:lang w:eastAsia="ru-RU"/>
              </w:rPr>
              <w:t>Мониторинг</w:t>
            </w:r>
            <w:r>
              <w:rPr>
                <w:sz w:val="24"/>
                <w:szCs w:val="24"/>
                <w:lang w:eastAsia="ru-RU"/>
              </w:rPr>
              <w:t xml:space="preserve"> </w:t>
            </w:r>
            <w:r w:rsidRPr="008E2DD8">
              <w:rPr>
                <w:sz w:val="24"/>
                <w:szCs w:val="24"/>
                <w:lang w:eastAsia="ru-RU"/>
              </w:rPr>
              <w:t>курсовой  подготовки и анализ  прохождения КПК</w:t>
            </w:r>
          </w:p>
        </w:tc>
        <w:tc>
          <w:tcPr>
            <w:tcW w:w="1984" w:type="dxa"/>
            <w:vAlign w:val="center"/>
          </w:tcPr>
          <w:p w:rsidR="007A4058" w:rsidRPr="008E2DD8" w:rsidRDefault="007A4058" w:rsidP="007A4058">
            <w:pPr>
              <w:pStyle w:val="a5"/>
              <w:jc w:val="center"/>
              <w:rPr>
                <w:sz w:val="24"/>
                <w:szCs w:val="24"/>
              </w:rPr>
            </w:pPr>
            <w:r w:rsidRPr="008E2DD8">
              <w:rPr>
                <w:sz w:val="24"/>
                <w:szCs w:val="24"/>
              </w:rPr>
              <w:t>в течение года</w:t>
            </w:r>
          </w:p>
        </w:tc>
        <w:tc>
          <w:tcPr>
            <w:tcW w:w="1843" w:type="dxa"/>
            <w:vAlign w:val="center"/>
          </w:tcPr>
          <w:p w:rsidR="007A4058" w:rsidRPr="008E2DD8" w:rsidRDefault="007A4058" w:rsidP="007A4058">
            <w:pPr>
              <w:pStyle w:val="a5"/>
              <w:jc w:val="center"/>
              <w:rPr>
                <w:sz w:val="24"/>
                <w:szCs w:val="24"/>
              </w:rPr>
            </w:pPr>
            <w:r>
              <w:rPr>
                <w:sz w:val="24"/>
                <w:szCs w:val="24"/>
              </w:rPr>
              <w:t>13</w:t>
            </w:r>
          </w:p>
        </w:tc>
      </w:tr>
      <w:tr w:rsidR="007A4058" w:rsidRPr="008E2DD8" w:rsidTr="007A4058">
        <w:tc>
          <w:tcPr>
            <w:tcW w:w="6062" w:type="dxa"/>
          </w:tcPr>
          <w:p w:rsidR="007A4058" w:rsidRPr="008E2DD8" w:rsidRDefault="007A4058" w:rsidP="007A4058">
            <w:pPr>
              <w:pStyle w:val="a5"/>
              <w:jc w:val="both"/>
              <w:rPr>
                <w:sz w:val="24"/>
                <w:szCs w:val="24"/>
              </w:rPr>
            </w:pPr>
            <w:r w:rsidRPr="008E2DD8">
              <w:rPr>
                <w:sz w:val="24"/>
                <w:szCs w:val="24"/>
                <w:lang w:eastAsia="ru-RU"/>
              </w:rPr>
              <w:t>Консультационное</w:t>
            </w:r>
            <w:r>
              <w:rPr>
                <w:sz w:val="24"/>
                <w:szCs w:val="24"/>
                <w:lang w:eastAsia="ru-RU"/>
              </w:rPr>
              <w:t xml:space="preserve"> </w:t>
            </w:r>
            <w:r w:rsidRPr="008E2DD8">
              <w:rPr>
                <w:sz w:val="24"/>
                <w:szCs w:val="24"/>
                <w:lang w:eastAsia="ru-RU"/>
              </w:rPr>
              <w:t>сопровождение</w:t>
            </w:r>
            <w:r>
              <w:rPr>
                <w:sz w:val="24"/>
                <w:szCs w:val="24"/>
                <w:lang w:eastAsia="ru-RU"/>
              </w:rPr>
              <w:t xml:space="preserve"> </w:t>
            </w:r>
            <w:r w:rsidRPr="008E2DD8">
              <w:rPr>
                <w:sz w:val="24"/>
                <w:szCs w:val="24"/>
                <w:lang w:eastAsia="ru-RU"/>
              </w:rPr>
              <w:t>по подготовке  учителя</w:t>
            </w:r>
            <w:r>
              <w:rPr>
                <w:sz w:val="24"/>
                <w:szCs w:val="24"/>
                <w:lang w:eastAsia="ru-RU"/>
              </w:rPr>
              <w:t xml:space="preserve"> </w:t>
            </w:r>
            <w:r w:rsidRPr="008E2DD8">
              <w:rPr>
                <w:sz w:val="24"/>
                <w:szCs w:val="24"/>
                <w:lang w:eastAsia="ru-RU"/>
              </w:rPr>
              <w:t>к аттестации</w:t>
            </w:r>
          </w:p>
        </w:tc>
        <w:tc>
          <w:tcPr>
            <w:tcW w:w="1984" w:type="dxa"/>
            <w:vAlign w:val="center"/>
          </w:tcPr>
          <w:p w:rsidR="007A4058" w:rsidRPr="008E2DD8" w:rsidRDefault="007A4058" w:rsidP="007A4058">
            <w:pPr>
              <w:pStyle w:val="a5"/>
              <w:jc w:val="center"/>
              <w:rPr>
                <w:sz w:val="24"/>
                <w:szCs w:val="24"/>
              </w:rPr>
            </w:pPr>
            <w:r w:rsidRPr="008E2DD8">
              <w:rPr>
                <w:sz w:val="24"/>
                <w:szCs w:val="24"/>
              </w:rPr>
              <w:t>в течение года</w:t>
            </w:r>
          </w:p>
        </w:tc>
        <w:tc>
          <w:tcPr>
            <w:tcW w:w="1843" w:type="dxa"/>
            <w:vAlign w:val="center"/>
          </w:tcPr>
          <w:p w:rsidR="007A4058" w:rsidRPr="008E2DD8" w:rsidRDefault="007A4058" w:rsidP="007A4058">
            <w:pPr>
              <w:pStyle w:val="a5"/>
              <w:jc w:val="center"/>
              <w:rPr>
                <w:sz w:val="24"/>
                <w:szCs w:val="24"/>
              </w:rPr>
            </w:pPr>
            <w:r>
              <w:rPr>
                <w:sz w:val="24"/>
                <w:szCs w:val="24"/>
              </w:rPr>
              <w:t>4</w:t>
            </w:r>
          </w:p>
        </w:tc>
      </w:tr>
      <w:tr w:rsidR="007A4058" w:rsidRPr="008E2DD8" w:rsidTr="007A4058">
        <w:trPr>
          <w:trHeight w:val="452"/>
        </w:trPr>
        <w:tc>
          <w:tcPr>
            <w:tcW w:w="6062" w:type="dxa"/>
          </w:tcPr>
          <w:p w:rsidR="007A4058" w:rsidRPr="008E2DD8" w:rsidRDefault="007A4058" w:rsidP="007A4058">
            <w:pPr>
              <w:pStyle w:val="a5"/>
              <w:jc w:val="both"/>
              <w:rPr>
                <w:sz w:val="24"/>
                <w:szCs w:val="24"/>
              </w:rPr>
            </w:pPr>
            <w:r w:rsidRPr="008E2DD8">
              <w:rPr>
                <w:sz w:val="24"/>
                <w:szCs w:val="24"/>
                <w:lang w:eastAsia="ru-RU"/>
              </w:rPr>
              <w:t>Ознакомление педагогических работников с нормативными документами по аттестации</w:t>
            </w:r>
          </w:p>
        </w:tc>
        <w:tc>
          <w:tcPr>
            <w:tcW w:w="1984" w:type="dxa"/>
            <w:vAlign w:val="center"/>
          </w:tcPr>
          <w:p w:rsidR="007A4058" w:rsidRDefault="007A4058" w:rsidP="007A4058">
            <w:pPr>
              <w:pStyle w:val="a5"/>
              <w:jc w:val="center"/>
              <w:rPr>
                <w:sz w:val="24"/>
                <w:szCs w:val="24"/>
              </w:rPr>
            </w:pPr>
            <w:r w:rsidRPr="008E2DD8">
              <w:rPr>
                <w:sz w:val="24"/>
                <w:szCs w:val="24"/>
              </w:rPr>
              <w:t>по мере</w:t>
            </w:r>
          </w:p>
          <w:p w:rsidR="007A4058" w:rsidRPr="008E2DD8" w:rsidRDefault="007A4058" w:rsidP="007A4058">
            <w:pPr>
              <w:pStyle w:val="a5"/>
              <w:jc w:val="center"/>
              <w:rPr>
                <w:sz w:val="24"/>
                <w:szCs w:val="24"/>
              </w:rPr>
            </w:pPr>
            <w:r w:rsidRPr="008E2DD8">
              <w:rPr>
                <w:sz w:val="24"/>
                <w:szCs w:val="24"/>
              </w:rPr>
              <w:t>поступления</w:t>
            </w:r>
          </w:p>
        </w:tc>
        <w:tc>
          <w:tcPr>
            <w:tcW w:w="1843" w:type="dxa"/>
            <w:vAlign w:val="center"/>
          </w:tcPr>
          <w:p w:rsidR="007A4058" w:rsidRPr="008E2DD8" w:rsidRDefault="007A4058" w:rsidP="007A4058">
            <w:pPr>
              <w:pStyle w:val="a5"/>
              <w:jc w:val="center"/>
              <w:rPr>
                <w:sz w:val="24"/>
                <w:szCs w:val="24"/>
              </w:rPr>
            </w:pPr>
            <w:r>
              <w:rPr>
                <w:sz w:val="24"/>
                <w:szCs w:val="24"/>
              </w:rPr>
              <w:t>13</w:t>
            </w:r>
          </w:p>
        </w:tc>
      </w:tr>
      <w:tr w:rsidR="007A4058" w:rsidRPr="008E2DD8" w:rsidTr="007A4058">
        <w:tc>
          <w:tcPr>
            <w:tcW w:w="6062" w:type="dxa"/>
          </w:tcPr>
          <w:p w:rsidR="007A4058" w:rsidRPr="008E2DD8" w:rsidRDefault="007A4058" w:rsidP="007A4058">
            <w:pPr>
              <w:pStyle w:val="a5"/>
              <w:jc w:val="both"/>
              <w:rPr>
                <w:sz w:val="24"/>
                <w:szCs w:val="24"/>
              </w:rPr>
            </w:pPr>
            <w:r w:rsidRPr="008E2DD8">
              <w:rPr>
                <w:sz w:val="24"/>
                <w:szCs w:val="24"/>
              </w:rPr>
              <w:t>Обновление информации по аттестации на стенде и школьном сайте</w:t>
            </w:r>
          </w:p>
        </w:tc>
        <w:tc>
          <w:tcPr>
            <w:tcW w:w="1984" w:type="dxa"/>
            <w:vAlign w:val="center"/>
          </w:tcPr>
          <w:p w:rsidR="007A4058" w:rsidRPr="008E2DD8" w:rsidRDefault="007A4058" w:rsidP="007A4058">
            <w:pPr>
              <w:pStyle w:val="a5"/>
              <w:jc w:val="center"/>
              <w:rPr>
                <w:sz w:val="24"/>
                <w:szCs w:val="24"/>
              </w:rPr>
            </w:pPr>
            <w:r w:rsidRPr="008E2DD8">
              <w:rPr>
                <w:sz w:val="24"/>
                <w:szCs w:val="24"/>
              </w:rPr>
              <w:t>в течение года</w:t>
            </w:r>
          </w:p>
        </w:tc>
        <w:tc>
          <w:tcPr>
            <w:tcW w:w="1843" w:type="dxa"/>
            <w:vAlign w:val="center"/>
          </w:tcPr>
          <w:p w:rsidR="007A4058" w:rsidRPr="008E2DD8" w:rsidRDefault="007A4058" w:rsidP="007A4058">
            <w:pPr>
              <w:pStyle w:val="a5"/>
              <w:jc w:val="center"/>
              <w:rPr>
                <w:sz w:val="24"/>
                <w:szCs w:val="24"/>
              </w:rPr>
            </w:pPr>
            <w:r>
              <w:rPr>
                <w:sz w:val="24"/>
                <w:szCs w:val="24"/>
              </w:rPr>
              <w:t>13</w:t>
            </w:r>
          </w:p>
        </w:tc>
      </w:tr>
      <w:tr w:rsidR="007A4058" w:rsidRPr="008E2DD8" w:rsidTr="007A4058">
        <w:tc>
          <w:tcPr>
            <w:tcW w:w="6062" w:type="dxa"/>
          </w:tcPr>
          <w:p w:rsidR="007A4058" w:rsidRPr="008E2DD8" w:rsidRDefault="007A4058" w:rsidP="007A4058">
            <w:pPr>
              <w:pStyle w:val="a5"/>
              <w:jc w:val="both"/>
              <w:rPr>
                <w:sz w:val="24"/>
                <w:szCs w:val="24"/>
              </w:rPr>
            </w:pPr>
            <w:r w:rsidRPr="008E2DD8">
              <w:rPr>
                <w:sz w:val="24"/>
                <w:szCs w:val="24"/>
                <w:lang w:eastAsia="ru-RU"/>
              </w:rPr>
              <w:t>Методический час «Критерии и показатели профессиональной деятельности  педагогов»</w:t>
            </w:r>
            <w:r>
              <w:rPr>
                <w:sz w:val="24"/>
                <w:szCs w:val="24"/>
                <w:lang w:eastAsia="ru-RU"/>
              </w:rPr>
              <w:t xml:space="preserve"> </w:t>
            </w:r>
          </w:p>
        </w:tc>
        <w:tc>
          <w:tcPr>
            <w:tcW w:w="1984" w:type="dxa"/>
            <w:vAlign w:val="center"/>
          </w:tcPr>
          <w:p w:rsidR="007A4058" w:rsidRPr="008E2DD8" w:rsidRDefault="007A4058" w:rsidP="007A4058">
            <w:pPr>
              <w:pStyle w:val="a5"/>
              <w:jc w:val="center"/>
              <w:rPr>
                <w:sz w:val="24"/>
                <w:szCs w:val="24"/>
              </w:rPr>
            </w:pPr>
            <w:r w:rsidRPr="008E2DD8">
              <w:rPr>
                <w:sz w:val="24"/>
                <w:szCs w:val="24"/>
              </w:rPr>
              <w:t>Январь</w:t>
            </w:r>
          </w:p>
        </w:tc>
        <w:tc>
          <w:tcPr>
            <w:tcW w:w="1843" w:type="dxa"/>
            <w:vAlign w:val="center"/>
          </w:tcPr>
          <w:p w:rsidR="007A4058" w:rsidRPr="008E2DD8" w:rsidRDefault="007A4058" w:rsidP="007A4058">
            <w:pPr>
              <w:pStyle w:val="a5"/>
              <w:jc w:val="center"/>
              <w:rPr>
                <w:sz w:val="24"/>
                <w:szCs w:val="24"/>
              </w:rPr>
            </w:pPr>
            <w:r w:rsidRPr="008E2DD8">
              <w:rPr>
                <w:sz w:val="24"/>
                <w:szCs w:val="24"/>
              </w:rPr>
              <w:t>4</w:t>
            </w:r>
          </w:p>
        </w:tc>
      </w:tr>
      <w:tr w:rsidR="007A4058" w:rsidRPr="008E2DD8" w:rsidTr="007A4058">
        <w:tc>
          <w:tcPr>
            <w:tcW w:w="6062" w:type="dxa"/>
          </w:tcPr>
          <w:p w:rsidR="007A4058" w:rsidRPr="008E2DD8" w:rsidRDefault="007A4058" w:rsidP="007A4058">
            <w:pPr>
              <w:pStyle w:val="a5"/>
              <w:jc w:val="both"/>
              <w:rPr>
                <w:sz w:val="24"/>
                <w:szCs w:val="24"/>
              </w:rPr>
            </w:pPr>
            <w:r w:rsidRPr="008E2DD8">
              <w:rPr>
                <w:sz w:val="24"/>
                <w:szCs w:val="24"/>
              </w:rPr>
              <w:t>Мониторинг результатов участия педагогических работников в конкурсах, семинарах, фестивалях педагогического мастерства и т.д.</w:t>
            </w:r>
          </w:p>
        </w:tc>
        <w:tc>
          <w:tcPr>
            <w:tcW w:w="1984" w:type="dxa"/>
            <w:vAlign w:val="center"/>
          </w:tcPr>
          <w:p w:rsidR="007A4058" w:rsidRPr="008E2DD8" w:rsidRDefault="007A4058" w:rsidP="007A4058">
            <w:pPr>
              <w:pStyle w:val="a5"/>
              <w:jc w:val="center"/>
              <w:rPr>
                <w:sz w:val="24"/>
                <w:szCs w:val="24"/>
              </w:rPr>
            </w:pPr>
            <w:r w:rsidRPr="008E2DD8">
              <w:rPr>
                <w:sz w:val="24"/>
                <w:szCs w:val="24"/>
              </w:rPr>
              <w:t>в течение года</w:t>
            </w:r>
          </w:p>
        </w:tc>
        <w:tc>
          <w:tcPr>
            <w:tcW w:w="1843" w:type="dxa"/>
            <w:vAlign w:val="center"/>
          </w:tcPr>
          <w:p w:rsidR="007A4058" w:rsidRPr="008E2DD8" w:rsidRDefault="007A4058" w:rsidP="007A4058">
            <w:pPr>
              <w:pStyle w:val="a5"/>
              <w:jc w:val="center"/>
              <w:rPr>
                <w:sz w:val="24"/>
                <w:szCs w:val="24"/>
              </w:rPr>
            </w:pPr>
            <w:r w:rsidRPr="008E2DD8">
              <w:rPr>
                <w:sz w:val="24"/>
                <w:szCs w:val="24"/>
              </w:rPr>
              <w:t>1</w:t>
            </w:r>
            <w:r>
              <w:rPr>
                <w:sz w:val="24"/>
                <w:szCs w:val="24"/>
              </w:rPr>
              <w:t>3</w:t>
            </w:r>
          </w:p>
        </w:tc>
      </w:tr>
      <w:tr w:rsidR="007A4058" w:rsidRPr="008E2DD8" w:rsidTr="007A4058">
        <w:tc>
          <w:tcPr>
            <w:tcW w:w="6062" w:type="dxa"/>
          </w:tcPr>
          <w:p w:rsidR="007A4058" w:rsidRPr="008E2DD8" w:rsidRDefault="007A4058" w:rsidP="007A4058">
            <w:pPr>
              <w:pStyle w:val="a5"/>
              <w:jc w:val="both"/>
              <w:rPr>
                <w:sz w:val="24"/>
                <w:szCs w:val="24"/>
              </w:rPr>
            </w:pPr>
            <w:r w:rsidRPr="008E2DD8">
              <w:rPr>
                <w:sz w:val="24"/>
                <w:szCs w:val="24"/>
              </w:rPr>
              <w:t>Оказание помощи педагогическим работникам в оформлении документов по аттестации</w:t>
            </w:r>
          </w:p>
        </w:tc>
        <w:tc>
          <w:tcPr>
            <w:tcW w:w="1984" w:type="dxa"/>
            <w:vAlign w:val="center"/>
          </w:tcPr>
          <w:p w:rsidR="007A4058" w:rsidRPr="008E2DD8" w:rsidRDefault="007A4058" w:rsidP="007A4058">
            <w:pPr>
              <w:pStyle w:val="a5"/>
              <w:jc w:val="center"/>
              <w:rPr>
                <w:sz w:val="24"/>
                <w:szCs w:val="24"/>
              </w:rPr>
            </w:pPr>
            <w:r w:rsidRPr="008E2DD8">
              <w:rPr>
                <w:sz w:val="24"/>
                <w:szCs w:val="24"/>
              </w:rPr>
              <w:t xml:space="preserve">по мере </w:t>
            </w:r>
            <w:proofErr w:type="spellStart"/>
            <w:proofErr w:type="gramStart"/>
            <w:r w:rsidRPr="008E2DD8">
              <w:rPr>
                <w:sz w:val="24"/>
                <w:szCs w:val="24"/>
              </w:rPr>
              <w:t>необхо-димости</w:t>
            </w:r>
            <w:proofErr w:type="spellEnd"/>
            <w:proofErr w:type="gramEnd"/>
          </w:p>
        </w:tc>
        <w:tc>
          <w:tcPr>
            <w:tcW w:w="1843" w:type="dxa"/>
            <w:vAlign w:val="center"/>
          </w:tcPr>
          <w:p w:rsidR="007A4058" w:rsidRPr="008E2DD8" w:rsidRDefault="007A4058" w:rsidP="007A4058">
            <w:pPr>
              <w:pStyle w:val="a5"/>
              <w:jc w:val="center"/>
              <w:rPr>
                <w:sz w:val="24"/>
                <w:szCs w:val="24"/>
              </w:rPr>
            </w:pPr>
            <w:r>
              <w:rPr>
                <w:sz w:val="24"/>
                <w:szCs w:val="24"/>
              </w:rPr>
              <w:t>4</w:t>
            </w:r>
          </w:p>
        </w:tc>
      </w:tr>
      <w:tr w:rsidR="007A4058" w:rsidRPr="008E2DD8" w:rsidTr="007A4058">
        <w:tc>
          <w:tcPr>
            <w:tcW w:w="6062" w:type="dxa"/>
          </w:tcPr>
          <w:p w:rsidR="007A4058" w:rsidRPr="008E2DD8" w:rsidRDefault="007A4058" w:rsidP="007A4058">
            <w:pPr>
              <w:pStyle w:val="a5"/>
              <w:jc w:val="both"/>
              <w:rPr>
                <w:sz w:val="24"/>
                <w:szCs w:val="24"/>
              </w:rPr>
            </w:pPr>
            <w:r w:rsidRPr="008E2DD8">
              <w:rPr>
                <w:sz w:val="24"/>
                <w:szCs w:val="24"/>
                <w:lang w:eastAsia="ru-RU"/>
              </w:rPr>
              <w:t>Подготовка итоговой справки по аттестации педагогических работников школы</w:t>
            </w:r>
          </w:p>
        </w:tc>
        <w:tc>
          <w:tcPr>
            <w:tcW w:w="1984" w:type="dxa"/>
            <w:vAlign w:val="center"/>
          </w:tcPr>
          <w:p w:rsidR="007A4058" w:rsidRPr="008E2DD8" w:rsidRDefault="007A4058" w:rsidP="007A4058">
            <w:pPr>
              <w:pStyle w:val="a5"/>
              <w:jc w:val="center"/>
              <w:rPr>
                <w:sz w:val="24"/>
                <w:szCs w:val="24"/>
              </w:rPr>
            </w:pPr>
            <w:r w:rsidRPr="008E2DD8">
              <w:rPr>
                <w:sz w:val="24"/>
                <w:szCs w:val="24"/>
              </w:rPr>
              <w:t>май</w:t>
            </w:r>
          </w:p>
        </w:tc>
        <w:tc>
          <w:tcPr>
            <w:tcW w:w="1843" w:type="dxa"/>
            <w:vAlign w:val="center"/>
          </w:tcPr>
          <w:p w:rsidR="007A4058" w:rsidRPr="008E2DD8" w:rsidRDefault="007A4058" w:rsidP="007A4058">
            <w:pPr>
              <w:pStyle w:val="a5"/>
              <w:jc w:val="center"/>
              <w:rPr>
                <w:sz w:val="24"/>
                <w:szCs w:val="24"/>
              </w:rPr>
            </w:pPr>
            <w:r>
              <w:rPr>
                <w:sz w:val="24"/>
                <w:szCs w:val="24"/>
              </w:rPr>
              <w:t>2</w:t>
            </w:r>
          </w:p>
        </w:tc>
      </w:tr>
    </w:tbl>
    <w:p w:rsidR="007A4058" w:rsidRDefault="007A4058" w:rsidP="00DA554F">
      <w:pPr>
        <w:pStyle w:val="a5"/>
        <w:ind w:right="429" w:firstLine="567"/>
        <w:jc w:val="both"/>
        <w:rPr>
          <w:b/>
          <w:sz w:val="24"/>
        </w:rPr>
      </w:pPr>
    </w:p>
    <w:p w:rsidR="008F3A8A" w:rsidRDefault="00BE29AD" w:rsidP="00DA554F">
      <w:pPr>
        <w:pStyle w:val="a5"/>
        <w:ind w:right="429" w:firstLine="567"/>
        <w:jc w:val="both"/>
        <w:rPr>
          <w:sz w:val="24"/>
        </w:rPr>
      </w:pPr>
      <w:r w:rsidRPr="00DA554F">
        <w:rPr>
          <w:b/>
          <w:sz w:val="24"/>
        </w:rPr>
        <w:t>Выводы:</w:t>
      </w:r>
      <w:r w:rsidR="009819E7" w:rsidRPr="00DA554F">
        <w:rPr>
          <w:sz w:val="24"/>
        </w:rPr>
        <w:t xml:space="preserve">  </w:t>
      </w:r>
    </w:p>
    <w:p w:rsidR="008F3A8A" w:rsidRDefault="008F3A8A" w:rsidP="00DA554F">
      <w:pPr>
        <w:pStyle w:val="a5"/>
        <w:ind w:right="429" w:firstLine="567"/>
        <w:jc w:val="both"/>
        <w:rPr>
          <w:sz w:val="24"/>
        </w:rPr>
      </w:pPr>
      <w:r>
        <w:rPr>
          <w:sz w:val="24"/>
        </w:rPr>
        <w:t>В 2025-2026 учебном году аттестовались на высшую квалификационную категорию 4 человека.</w:t>
      </w:r>
    </w:p>
    <w:tbl>
      <w:tblPr>
        <w:tblStyle w:val="a8"/>
        <w:tblW w:w="0" w:type="auto"/>
        <w:tblInd w:w="108" w:type="dxa"/>
        <w:tblLayout w:type="fixed"/>
        <w:tblLook w:val="04A0"/>
      </w:tblPr>
      <w:tblGrid>
        <w:gridCol w:w="799"/>
        <w:gridCol w:w="3454"/>
        <w:gridCol w:w="3260"/>
        <w:gridCol w:w="2641"/>
      </w:tblGrid>
      <w:tr w:rsidR="008F3A8A" w:rsidTr="0022726E">
        <w:tc>
          <w:tcPr>
            <w:tcW w:w="799" w:type="dxa"/>
            <w:vAlign w:val="center"/>
          </w:tcPr>
          <w:p w:rsidR="008F3A8A" w:rsidRDefault="008F3A8A" w:rsidP="008F3A8A">
            <w:pPr>
              <w:pStyle w:val="a5"/>
              <w:ind w:right="-18"/>
              <w:jc w:val="center"/>
              <w:rPr>
                <w:sz w:val="24"/>
              </w:rPr>
            </w:pPr>
            <w:r>
              <w:rPr>
                <w:sz w:val="24"/>
              </w:rPr>
              <w:t>№</w:t>
            </w:r>
          </w:p>
        </w:tc>
        <w:tc>
          <w:tcPr>
            <w:tcW w:w="3454" w:type="dxa"/>
            <w:vAlign w:val="center"/>
          </w:tcPr>
          <w:p w:rsidR="008F3A8A" w:rsidRDefault="008F3A8A" w:rsidP="008F3A8A">
            <w:pPr>
              <w:pStyle w:val="a5"/>
              <w:ind w:right="429"/>
              <w:jc w:val="center"/>
              <w:rPr>
                <w:sz w:val="24"/>
              </w:rPr>
            </w:pPr>
            <w:r>
              <w:rPr>
                <w:sz w:val="24"/>
              </w:rPr>
              <w:t>ФИО педагога</w:t>
            </w:r>
          </w:p>
        </w:tc>
        <w:tc>
          <w:tcPr>
            <w:tcW w:w="3260" w:type="dxa"/>
            <w:vAlign w:val="center"/>
          </w:tcPr>
          <w:p w:rsidR="008F3A8A" w:rsidRDefault="008F3A8A" w:rsidP="008F3A8A">
            <w:pPr>
              <w:pStyle w:val="a5"/>
              <w:jc w:val="center"/>
              <w:rPr>
                <w:sz w:val="24"/>
              </w:rPr>
            </w:pPr>
            <w:r>
              <w:rPr>
                <w:sz w:val="24"/>
              </w:rPr>
              <w:t>Последняя аттестация</w:t>
            </w:r>
          </w:p>
        </w:tc>
        <w:tc>
          <w:tcPr>
            <w:tcW w:w="2641" w:type="dxa"/>
            <w:vAlign w:val="center"/>
          </w:tcPr>
          <w:p w:rsidR="008F3A8A" w:rsidRDefault="008F3A8A" w:rsidP="0022726E">
            <w:pPr>
              <w:pStyle w:val="a5"/>
              <w:jc w:val="center"/>
              <w:rPr>
                <w:sz w:val="24"/>
              </w:rPr>
            </w:pPr>
            <w:r>
              <w:rPr>
                <w:sz w:val="24"/>
              </w:rPr>
              <w:t xml:space="preserve">Приказ </w:t>
            </w:r>
            <w:r w:rsidR="0022726E">
              <w:rPr>
                <w:sz w:val="24"/>
              </w:rPr>
              <w:t>новой</w:t>
            </w:r>
            <w:r>
              <w:rPr>
                <w:sz w:val="24"/>
              </w:rPr>
              <w:t xml:space="preserve"> аттестации</w:t>
            </w:r>
          </w:p>
        </w:tc>
      </w:tr>
      <w:tr w:rsidR="008F3A8A" w:rsidTr="0022726E">
        <w:tc>
          <w:tcPr>
            <w:tcW w:w="799" w:type="dxa"/>
            <w:vAlign w:val="center"/>
          </w:tcPr>
          <w:p w:rsidR="008F3A8A" w:rsidRDefault="008F3A8A" w:rsidP="008F3A8A">
            <w:pPr>
              <w:pStyle w:val="a5"/>
              <w:jc w:val="center"/>
              <w:rPr>
                <w:sz w:val="24"/>
              </w:rPr>
            </w:pPr>
            <w:r>
              <w:rPr>
                <w:sz w:val="24"/>
              </w:rPr>
              <w:t>1</w:t>
            </w:r>
          </w:p>
        </w:tc>
        <w:tc>
          <w:tcPr>
            <w:tcW w:w="3454" w:type="dxa"/>
          </w:tcPr>
          <w:p w:rsidR="008F3A8A" w:rsidRDefault="008F3A8A" w:rsidP="0022726E">
            <w:pPr>
              <w:pStyle w:val="a5"/>
              <w:tabs>
                <w:tab w:val="left" w:pos="3629"/>
              </w:tabs>
              <w:ind w:right="34"/>
              <w:jc w:val="both"/>
              <w:rPr>
                <w:sz w:val="24"/>
              </w:rPr>
            </w:pPr>
            <w:r>
              <w:rPr>
                <w:sz w:val="24"/>
              </w:rPr>
              <w:t>Петренко Галина Николаевна, учитель коми языка и литературы</w:t>
            </w:r>
          </w:p>
        </w:tc>
        <w:tc>
          <w:tcPr>
            <w:tcW w:w="3260" w:type="dxa"/>
          </w:tcPr>
          <w:p w:rsidR="008F3A8A" w:rsidRPr="0022726E" w:rsidRDefault="003E1002" w:rsidP="00ED6543">
            <w:pPr>
              <w:pStyle w:val="a5"/>
              <w:jc w:val="center"/>
              <w:rPr>
                <w:sz w:val="24"/>
              </w:rPr>
            </w:pPr>
            <w:r w:rsidRPr="00ED6543">
              <w:rPr>
                <w:b/>
                <w:sz w:val="24"/>
              </w:rPr>
              <w:t>Соответствие занимаемой должности</w:t>
            </w:r>
            <w:r w:rsidR="0022726E">
              <w:rPr>
                <w:sz w:val="24"/>
              </w:rPr>
              <w:t xml:space="preserve">, </w:t>
            </w:r>
            <w:r w:rsidR="00ED6543">
              <w:rPr>
                <w:sz w:val="24"/>
              </w:rPr>
              <w:t xml:space="preserve"> Приказ МОУ «СОШ» с. </w:t>
            </w:r>
            <w:proofErr w:type="spellStart"/>
            <w:r w:rsidR="00ED6543">
              <w:rPr>
                <w:sz w:val="24"/>
              </w:rPr>
              <w:t>Керес</w:t>
            </w:r>
            <w:proofErr w:type="spellEnd"/>
            <w:r w:rsidR="00ED6543">
              <w:rPr>
                <w:sz w:val="24"/>
              </w:rPr>
              <w:t xml:space="preserve"> №</w:t>
            </w:r>
            <w:r w:rsidRPr="0022726E">
              <w:rPr>
                <w:sz w:val="24"/>
              </w:rPr>
              <w:t xml:space="preserve">106-к </w:t>
            </w:r>
            <w:r w:rsidR="0022726E">
              <w:rPr>
                <w:sz w:val="24"/>
              </w:rPr>
              <w:t>от</w:t>
            </w:r>
            <w:r w:rsidRPr="0022726E">
              <w:rPr>
                <w:sz w:val="24"/>
              </w:rPr>
              <w:t xml:space="preserve"> 25.12.2024</w:t>
            </w:r>
            <w:r w:rsidR="00ED6543">
              <w:rPr>
                <w:sz w:val="24"/>
              </w:rPr>
              <w:t xml:space="preserve"> </w:t>
            </w:r>
            <w:r w:rsidRPr="0022726E">
              <w:rPr>
                <w:sz w:val="24"/>
              </w:rPr>
              <w:t>г.</w:t>
            </w:r>
          </w:p>
        </w:tc>
        <w:tc>
          <w:tcPr>
            <w:tcW w:w="2641" w:type="dxa"/>
          </w:tcPr>
          <w:p w:rsidR="00ED6543" w:rsidRDefault="0022726E" w:rsidP="0022726E">
            <w:pPr>
              <w:pStyle w:val="a5"/>
              <w:jc w:val="center"/>
              <w:rPr>
                <w:sz w:val="24"/>
              </w:rPr>
            </w:pPr>
            <w:r w:rsidRPr="00ED6543">
              <w:rPr>
                <w:b/>
                <w:sz w:val="24"/>
              </w:rPr>
              <w:t>Высшая,</w:t>
            </w:r>
          </w:p>
          <w:p w:rsidR="008F3A8A" w:rsidRPr="0022726E" w:rsidRDefault="0022726E" w:rsidP="0022726E">
            <w:pPr>
              <w:pStyle w:val="a5"/>
              <w:jc w:val="center"/>
              <w:rPr>
                <w:sz w:val="24"/>
              </w:rPr>
            </w:pPr>
            <w:r w:rsidRPr="0022726E">
              <w:rPr>
                <w:sz w:val="24"/>
              </w:rPr>
              <w:t xml:space="preserve"> Приказ МО РК № от 03.12.2025 г. 112-нк</w:t>
            </w:r>
          </w:p>
        </w:tc>
      </w:tr>
      <w:tr w:rsidR="008F3A8A" w:rsidTr="0022726E">
        <w:tc>
          <w:tcPr>
            <w:tcW w:w="799" w:type="dxa"/>
            <w:vAlign w:val="center"/>
          </w:tcPr>
          <w:p w:rsidR="008F3A8A" w:rsidRDefault="008F3A8A" w:rsidP="008F3A8A">
            <w:pPr>
              <w:pStyle w:val="a5"/>
              <w:jc w:val="center"/>
              <w:rPr>
                <w:sz w:val="24"/>
              </w:rPr>
            </w:pPr>
            <w:r>
              <w:rPr>
                <w:sz w:val="24"/>
              </w:rPr>
              <w:t>2</w:t>
            </w:r>
          </w:p>
        </w:tc>
        <w:tc>
          <w:tcPr>
            <w:tcW w:w="3454" w:type="dxa"/>
          </w:tcPr>
          <w:p w:rsidR="008F3A8A" w:rsidRDefault="008F3A8A" w:rsidP="0022726E">
            <w:pPr>
              <w:pStyle w:val="a5"/>
              <w:tabs>
                <w:tab w:val="left" w:pos="3629"/>
              </w:tabs>
              <w:ind w:right="34"/>
              <w:jc w:val="both"/>
              <w:rPr>
                <w:sz w:val="24"/>
              </w:rPr>
            </w:pPr>
            <w:r>
              <w:rPr>
                <w:sz w:val="24"/>
              </w:rPr>
              <w:t>Зюзева Мария Николаевна, учитель ИЗО и технологии</w:t>
            </w:r>
          </w:p>
        </w:tc>
        <w:tc>
          <w:tcPr>
            <w:tcW w:w="3260" w:type="dxa"/>
          </w:tcPr>
          <w:p w:rsidR="003E1002" w:rsidRPr="00ED6543" w:rsidRDefault="003E1002" w:rsidP="0022726E">
            <w:pPr>
              <w:pStyle w:val="a5"/>
              <w:jc w:val="center"/>
              <w:rPr>
                <w:b/>
                <w:sz w:val="24"/>
              </w:rPr>
            </w:pPr>
            <w:r w:rsidRPr="00ED6543">
              <w:rPr>
                <w:b/>
                <w:sz w:val="24"/>
              </w:rPr>
              <w:t>Первая,</w:t>
            </w:r>
          </w:p>
          <w:p w:rsidR="0022726E" w:rsidRDefault="003E1002" w:rsidP="0022726E">
            <w:pPr>
              <w:pStyle w:val="a5"/>
              <w:jc w:val="center"/>
              <w:rPr>
                <w:sz w:val="24"/>
              </w:rPr>
            </w:pPr>
            <w:r w:rsidRPr="0022726E">
              <w:rPr>
                <w:sz w:val="24"/>
              </w:rPr>
              <w:t xml:space="preserve">Приказ МО РК </w:t>
            </w:r>
            <w:proofErr w:type="gramStart"/>
            <w:r w:rsidRPr="0022726E">
              <w:rPr>
                <w:sz w:val="24"/>
              </w:rPr>
              <w:t>от</w:t>
            </w:r>
            <w:proofErr w:type="gramEnd"/>
            <w:r w:rsidRPr="0022726E">
              <w:rPr>
                <w:sz w:val="24"/>
              </w:rPr>
              <w:t xml:space="preserve"> </w:t>
            </w:r>
          </w:p>
          <w:p w:rsidR="008F3A8A" w:rsidRPr="0022726E" w:rsidRDefault="003E1002" w:rsidP="0022726E">
            <w:pPr>
              <w:pStyle w:val="a5"/>
              <w:jc w:val="center"/>
              <w:rPr>
                <w:sz w:val="24"/>
              </w:rPr>
            </w:pPr>
            <w:r w:rsidRPr="0022726E">
              <w:rPr>
                <w:sz w:val="24"/>
              </w:rPr>
              <w:t>15.02.2021 г.</w:t>
            </w:r>
            <w:r w:rsidR="0022726E">
              <w:rPr>
                <w:sz w:val="24"/>
              </w:rPr>
              <w:t xml:space="preserve"> </w:t>
            </w:r>
            <w:r w:rsidRPr="0022726E">
              <w:rPr>
                <w:sz w:val="24"/>
              </w:rPr>
              <w:t>№ 10-нк</w:t>
            </w:r>
          </w:p>
        </w:tc>
        <w:tc>
          <w:tcPr>
            <w:tcW w:w="2641" w:type="dxa"/>
          </w:tcPr>
          <w:p w:rsidR="003E1002" w:rsidRPr="00ED6543" w:rsidRDefault="003E1002" w:rsidP="0022726E">
            <w:pPr>
              <w:pStyle w:val="a5"/>
              <w:jc w:val="center"/>
              <w:rPr>
                <w:b/>
                <w:sz w:val="24"/>
              </w:rPr>
            </w:pPr>
            <w:r w:rsidRPr="00ED6543">
              <w:rPr>
                <w:b/>
                <w:sz w:val="24"/>
              </w:rPr>
              <w:t>Высшая,</w:t>
            </w:r>
          </w:p>
          <w:p w:rsidR="008F3A8A" w:rsidRPr="0022726E" w:rsidRDefault="003E1002" w:rsidP="0022726E">
            <w:pPr>
              <w:pStyle w:val="a5"/>
              <w:jc w:val="center"/>
              <w:rPr>
                <w:sz w:val="24"/>
              </w:rPr>
            </w:pPr>
            <w:r w:rsidRPr="0022726E">
              <w:rPr>
                <w:sz w:val="24"/>
              </w:rPr>
              <w:t xml:space="preserve">Приказ МО РК </w:t>
            </w:r>
            <w:r w:rsidR="0022726E" w:rsidRPr="0022726E">
              <w:rPr>
                <w:sz w:val="24"/>
              </w:rPr>
              <w:t>от 03.02.2026 г. № 5-нк</w:t>
            </w:r>
          </w:p>
        </w:tc>
      </w:tr>
      <w:tr w:rsidR="008F3A8A" w:rsidTr="0022726E">
        <w:tc>
          <w:tcPr>
            <w:tcW w:w="799" w:type="dxa"/>
            <w:vAlign w:val="center"/>
          </w:tcPr>
          <w:p w:rsidR="008F3A8A" w:rsidRDefault="008F3A8A" w:rsidP="008F3A8A">
            <w:pPr>
              <w:pStyle w:val="a5"/>
              <w:jc w:val="center"/>
              <w:rPr>
                <w:sz w:val="24"/>
              </w:rPr>
            </w:pPr>
            <w:r>
              <w:rPr>
                <w:sz w:val="24"/>
              </w:rPr>
              <w:t>3</w:t>
            </w:r>
          </w:p>
        </w:tc>
        <w:tc>
          <w:tcPr>
            <w:tcW w:w="3454" w:type="dxa"/>
          </w:tcPr>
          <w:p w:rsidR="008F3A8A" w:rsidRDefault="008F3A8A" w:rsidP="0022726E">
            <w:pPr>
              <w:pStyle w:val="a5"/>
              <w:tabs>
                <w:tab w:val="left" w:pos="3629"/>
              </w:tabs>
              <w:ind w:right="34"/>
              <w:jc w:val="both"/>
              <w:rPr>
                <w:sz w:val="24"/>
              </w:rPr>
            </w:pPr>
            <w:proofErr w:type="spellStart"/>
            <w:r>
              <w:rPr>
                <w:sz w:val="24"/>
              </w:rPr>
              <w:t>Шелепанова</w:t>
            </w:r>
            <w:proofErr w:type="spellEnd"/>
            <w:r>
              <w:rPr>
                <w:sz w:val="24"/>
              </w:rPr>
              <w:t xml:space="preserve"> Юлия Николаевна, учитель русского языка и литературы</w:t>
            </w:r>
          </w:p>
        </w:tc>
        <w:tc>
          <w:tcPr>
            <w:tcW w:w="3260" w:type="dxa"/>
          </w:tcPr>
          <w:p w:rsidR="003E1002" w:rsidRPr="00ED6543" w:rsidRDefault="003E1002" w:rsidP="0022726E">
            <w:pPr>
              <w:pStyle w:val="a5"/>
              <w:jc w:val="center"/>
              <w:rPr>
                <w:b/>
                <w:sz w:val="24"/>
              </w:rPr>
            </w:pPr>
            <w:r w:rsidRPr="00ED6543">
              <w:rPr>
                <w:b/>
                <w:sz w:val="24"/>
              </w:rPr>
              <w:t>Первая,</w:t>
            </w:r>
          </w:p>
          <w:p w:rsidR="0022726E" w:rsidRDefault="003E1002" w:rsidP="0022726E">
            <w:pPr>
              <w:pStyle w:val="a5"/>
              <w:jc w:val="center"/>
              <w:rPr>
                <w:sz w:val="24"/>
              </w:rPr>
            </w:pPr>
            <w:r w:rsidRPr="0022726E">
              <w:rPr>
                <w:sz w:val="24"/>
              </w:rPr>
              <w:t xml:space="preserve">Приказ МО РК </w:t>
            </w:r>
            <w:proofErr w:type="gramStart"/>
            <w:r w:rsidRPr="0022726E">
              <w:rPr>
                <w:sz w:val="24"/>
              </w:rPr>
              <w:t>от</w:t>
            </w:r>
            <w:proofErr w:type="gramEnd"/>
          </w:p>
          <w:p w:rsidR="008F3A8A" w:rsidRPr="0022726E" w:rsidRDefault="003E1002" w:rsidP="0022726E">
            <w:pPr>
              <w:pStyle w:val="a5"/>
              <w:jc w:val="center"/>
              <w:rPr>
                <w:sz w:val="24"/>
              </w:rPr>
            </w:pPr>
            <w:r w:rsidRPr="0022726E">
              <w:rPr>
                <w:sz w:val="24"/>
              </w:rPr>
              <w:t xml:space="preserve"> 15.02.2021 г.</w:t>
            </w:r>
            <w:r w:rsidR="0022726E">
              <w:rPr>
                <w:sz w:val="24"/>
              </w:rPr>
              <w:t xml:space="preserve"> </w:t>
            </w:r>
            <w:r w:rsidRPr="0022726E">
              <w:rPr>
                <w:sz w:val="24"/>
              </w:rPr>
              <w:t>№ 10-нк</w:t>
            </w:r>
          </w:p>
        </w:tc>
        <w:tc>
          <w:tcPr>
            <w:tcW w:w="2641" w:type="dxa"/>
          </w:tcPr>
          <w:p w:rsidR="003E1002" w:rsidRPr="00ED6543" w:rsidRDefault="00ED6543" w:rsidP="0022726E">
            <w:pPr>
              <w:pStyle w:val="a5"/>
              <w:jc w:val="center"/>
              <w:rPr>
                <w:b/>
                <w:sz w:val="24"/>
              </w:rPr>
            </w:pPr>
            <w:r w:rsidRPr="00ED6543">
              <w:rPr>
                <w:b/>
                <w:sz w:val="24"/>
              </w:rPr>
              <w:t>Высшая</w:t>
            </w:r>
            <w:r w:rsidR="003E1002" w:rsidRPr="00ED6543">
              <w:rPr>
                <w:b/>
                <w:sz w:val="24"/>
              </w:rPr>
              <w:t>,</w:t>
            </w:r>
          </w:p>
          <w:p w:rsidR="008F3A8A" w:rsidRPr="0022726E" w:rsidRDefault="003E1002" w:rsidP="0022726E">
            <w:pPr>
              <w:pStyle w:val="a5"/>
              <w:jc w:val="center"/>
              <w:rPr>
                <w:sz w:val="24"/>
              </w:rPr>
            </w:pPr>
            <w:r w:rsidRPr="0022726E">
              <w:rPr>
                <w:sz w:val="24"/>
              </w:rPr>
              <w:t xml:space="preserve">Приказ МО РК до </w:t>
            </w:r>
            <w:r w:rsidR="0022726E" w:rsidRPr="0022726E">
              <w:rPr>
                <w:sz w:val="24"/>
              </w:rPr>
              <w:t>05</w:t>
            </w:r>
            <w:r w:rsidRPr="0022726E">
              <w:rPr>
                <w:sz w:val="24"/>
              </w:rPr>
              <w:t>.0</w:t>
            </w:r>
            <w:r w:rsidR="0022726E" w:rsidRPr="0022726E">
              <w:rPr>
                <w:sz w:val="24"/>
              </w:rPr>
              <w:t>3</w:t>
            </w:r>
            <w:r w:rsidRPr="0022726E">
              <w:rPr>
                <w:sz w:val="24"/>
              </w:rPr>
              <w:t>.2026 г.</w:t>
            </w:r>
            <w:r w:rsidR="0022726E" w:rsidRPr="0022726E">
              <w:rPr>
                <w:sz w:val="24"/>
              </w:rPr>
              <w:t xml:space="preserve"> </w:t>
            </w:r>
            <w:r w:rsidRPr="0022726E">
              <w:rPr>
                <w:sz w:val="24"/>
              </w:rPr>
              <w:t>№ 10-нк</w:t>
            </w:r>
          </w:p>
        </w:tc>
      </w:tr>
      <w:tr w:rsidR="0022726E" w:rsidTr="0022726E">
        <w:tc>
          <w:tcPr>
            <w:tcW w:w="799" w:type="dxa"/>
            <w:vAlign w:val="center"/>
          </w:tcPr>
          <w:p w:rsidR="0022726E" w:rsidRDefault="0022726E" w:rsidP="008F3A8A">
            <w:pPr>
              <w:pStyle w:val="a5"/>
              <w:jc w:val="center"/>
              <w:rPr>
                <w:sz w:val="24"/>
              </w:rPr>
            </w:pPr>
            <w:r>
              <w:rPr>
                <w:sz w:val="24"/>
              </w:rPr>
              <w:t>4</w:t>
            </w:r>
          </w:p>
        </w:tc>
        <w:tc>
          <w:tcPr>
            <w:tcW w:w="3454" w:type="dxa"/>
          </w:tcPr>
          <w:p w:rsidR="0022726E" w:rsidRDefault="0022726E" w:rsidP="0022726E">
            <w:pPr>
              <w:pStyle w:val="a5"/>
              <w:tabs>
                <w:tab w:val="left" w:pos="3629"/>
              </w:tabs>
              <w:ind w:right="34"/>
              <w:jc w:val="both"/>
              <w:rPr>
                <w:sz w:val="24"/>
              </w:rPr>
            </w:pPr>
            <w:proofErr w:type="spellStart"/>
            <w:r>
              <w:rPr>
                <w:sz w:val="24"/>
              </w:rPr>
              <w:t>Коданева</w:t>
            </w:r>
            <w:proofErr w:type="spellEnd"/>
            <w:r>
              <w:rPr>
                <w:sz w:val="24"/>
              </w:rPr>
              <w:t xml:space="preserve"> Ольга Владимировна, учитель русского языка и литературы</w:t>
            </w:r>
          </w:p>
        </w:tc>
        <w:tc>
          <w:tcPr>
            <w:tcW w:w="3260" w:type="dxa"/>
          </w:tcPr>
          <w:p w:rsidR="0022726E" w:rsidRPr="00ED6543" w:rsidRDefault="0022726E" w:rsidP="0022726E">
            <w:pPr>
              <w:pStyle w:val="a5"/>
              <w:jc w:val="center"/>
              <w:rPr>
                <w:b/>
                <w:sz w:val="24"/>
              </w:rPr>
            </w:pPr>
            <w:r w:rsidRPr="00ED6543">
              <w:rPr>
                <w:b/>
                <w:sz w:val="24"/>
              </w:rPr>
              <w:t>Первая</w:t>
            </w:r>
          </w:p>
          <w:p w:rsidR="0022726E" w:rsidRPr="0022726E" w:rsidRDefault="0022726E" w:rsidP="0022726E">
            <w:pPr>
              <w:pStyle w:val="a5"/>
              <w:jc w:val="center"/>
              <w:rPr>
                <w:sz w:val="24"/>
              </w:rPr>
            </w:pPr>
            <w:r w:rsidRPr="0022726E">
              <w:rPr>
                <w:sz w:val="24"/>
              </w:rPr>
              <w:t>Приказ МО РК</w:t>
            </w:r>
          </w:p>
          <w:p w:rsidR="0022726E" w:rsidRPr="0022726E" w:rsidRDefault="0022726E" w:rsidP="0022726E">
            <w:pPr>
              <w:pStyle w:val="a5"/>
              <w:jc w:val="center"/>
              <w:rPr>
                <w:sz w:val="24"/>
              </w:rPr>
            </w:pPr>
            <w:r>
              <w:rPr>
                <w:sz w:val="24"/>
              </w:rPr>
              <w:t>от</w:t>
            </w:r>
            <w:r w:rsidRPr="0022726E">
              <w:rPr>
                <w:sz w:val="24"/>
              </w:rPr>
              <w:t xml:space="preserve"> 16.11.2025 № 100-нк</w:t>
            </w:r>
          </w:p>
        </w:tc>
        <w:tc>
          <w:tcPr>
            <w:tcW w:w="2641" w:type="dxa"/>
          </w:tcPr>
          <w:p w:rsidR="00ED6543" w:rsidRDefault="0022726E" w:rsidP="0022726E">
            <w:pPr>
              <w:pStyle w:val="a5"/>
              <w:jc w:val="center"/>
              <w:rPr>
                <w:sz w:val="24"/>
              </w:rPr>
            </w:pPr>
            <w:r w:rsidRPr="00ED6543">
              <w:rPr>
                <w:b/>
                <w:sz w:val="24"/>
              </w:rPr>
              <w:t>Высшая,</w:t>
            </w:r>
            <w:r w:rsidRPr="0022726E">
              <w:rPr>
                <w:sz w:val="24"/>
              </w:rPr>
              <w:t xml:space="preserve"> </w:t>
            </w:r>
          </w:p>
          <w:p w:rsidR="0022726E" w:rsidRPr="0022726E" w:rsidRDefault="0022726E" w:rsidP="0022726E">
            <w:pPr>
              <w:pStyle w:val="a5"/>
              <w:jc w:val="center"/>
              <w:rPr>
                <w:sz w:val="24"/>
              </w:rPr>
            </w:pPr>
            <w:r w:rsidRPr="0022726E">
              <w:rPr>
                <w:sz w:val="24"/>
              </w:rPr>
              <w:t>Приказ МО РК № от 06.05.2026 г. № 35-нк</w:t>
            </w:r>
          </w:p>
        </w:tc>
      </w:tr>
    </w:tbl>
    <w:p w:rsidR="0022726E" w:rsidRDefault="0022726E" w:rsidP="008F3A8A">
      <w:pPr>
        <w:pStyle w:val="a5"/>
        <w:ind w:right="429" w:firstLine="567"/>
        <w:jc w:val="both"/>
        <w:rPr>
          <w:sz w:val="24"/>
          <w:szCs w:val="24"/>
        </w:rPr>
      </w:pPr>
    </w:p>
    <w:p w:rsidR="008F3A8A" w:rsidRPr="00BE29AD" w:rsidRDefault="008F3A8A" w:rsidP="008F3A8A">
      <w:pPr>
        <w:pStyle w:val="a5"/>
        <w:ind w:right="429" w:firstLine="567"/>
        <w:jc w:val="both"/>
        <w:rPr>
          <w:sz w:val="24"/>
          <w:szCs w:val="24"/>
        </w:rPr>
      </w:pPr>
      <w:r>
        <w:rPr>
          <w:sz w:val="24"/>
          <w:szCs w:val="24"/>
        </w:rPr>
        <w:t>Таким образом, к</w:t>
      </w:r>
      <w:r w:rsidRPr="00BE29AD">
        <w:rPr>
          <w:sz w:val="24"/>
          <w:szCs w:val="24"/>
        </w:rPr>
        <w:t xml:space="preserve">адровый состав на </w:t>
      </w:r>
      <w:r w:rsidR="0022726E">
        <w:rPr>
          <w:sz w:val="24"/>
          <w:szCs w:val="24"/>
        </w:rPr>
        <w:t>3</w:t>
      </w:r>
      <w:r w:rsidRPr="00BE29AD">
        <w:rPr>
          <w:sz w:val="24"/>
          <w:szCs w:val="24"/>
        </w:rPr>
        <w:t>0.0</w:t>
      </w:r>
      <w:r w:rsidR="0022726E">
        <w:rPr>
          <w:sz w:val="24"/>
          <w:szCs w:val="24"/>
        </w:rPr>
        <w:t>5</w:t>
      </w:r>
      <w:r w:rsidRPr="00BE29AD">
        <w:rPr>
          <w:sz w:val="24"/>
          <w:szCs w:val="24"/>
        </w:rPr>
        <w:t>.202</w:t>
      </w:r>
      <w:r w:rsidR="0022726E">
        <w:rPr>
          <w:sz w:val="24"/>
          <w:szCs w:val="24"/>
        </w:rPr>
        <w:t>6</w:t>
      </w:r>
      <w:r w:rsidRPr="00BE29AD">
        <w:rPr>
          <w:sz w:val="24"/>
          <w:szCs w:val="24"/>
        </w:rPr>
        <w:t xml:space="preserve"> года по квалификационным категориям: </w:t>
      </w:r>
    </w:p>
    <w:p w:rsidR="008F3A8A" w:rsidRPr="00BE29AD" w:rsidRDefault="008F3A8A" w:rsidP="008F3A8A">
      <w:pPr>
        <w:pStyle w:val="a5"/>
        <w:ind w:right="429" w:firstLine="567"/>
        <w:jc w:val="both"/>
        <w:rPr>
          <w:sz w:val="24"/>
          <w:szCs w:val="24"/>
        </w:rPr>
      </w:pPr>
      <w:r w:rsidRPr="00BE29AD">
        <w:rPr>
          <w:sz w:val="24"/>
          <w:szCs w:val="24"/>
        </w:rPr>
        <w:lastRenderedPageBreak/>
        <w:t xml:space="preserve">- </w:t>
      </w:r>
      <w:proofErr w:type="gramStart"/>
      <w:r w:rsidRPr="00BE29AD">
        <w:rPr>
          <w:sz w:val="24"/>
          <w:szCs w:val="24"/>
        </w:rPr>
        <w:t>высшая</w:t>
      </w:r>
      <w:proofErr w:type="gramEnd"/>
      <w:r w:rsidRPr="00BE29AD">
        <w:rPr>
          <w:sz w:val="24"/>
          <w:szCs w:val="24"/>
        </w:rPr>
        <w:t xml:space="preserve"> – </w:t>
      </w:r>
      <w:r w:rsidR="0022726E">
        <w:rPr>
          <w:sz w:val="24"/>
          <w:szCs w:val="24"/>
        </w:rPr>
        <w:t>7</w:t>
      </w:r>
      <w:r w:rsidRPr="00BE29AD">
        <w:rPr>
          <w:sz w:val="24"/>
          <w:szCs w:val="24"/>
        </w:rPr>
        <w:t xml:space="preserve"> человек</w:t>
      </w:r>
      <w:r w:rsidR="0022726E">
        <w:rPr>
          <w:sz w:val="24"/>
          <w:szCs w:val="24"/>
        </w:rPr>
        <w:t xml:space="preserve"> (54</w:t>
      </w:r>
      <w:r w:rsidRPr="00BE29AD">
        <w:rPr>
          <w:sz w:val="24"/>
          <w:szCs w:val="24"/>
        </w:rPr>
        <w:t xml:space="preserve">%) </w:t>
      </w:r>
    </w:p>
    <w:p w:rsidR="008F3A8A" w:rsidRPr="00BE29AD" w:rsidRDefault="008F3A8A" w:rsidP="008F3A8A">
      <w:pPr>
        <w:pStyle w:val="a5"/>
        <w:ind w:right="429" w:firstLine="567"/>
        <w:jc w:val="both"/>
        <w:rPr>
          <w:sz w:val="24"/>
          <w:szCs w:val="24"/>
        </w:rPr>
      </w:pPr>
      <w:r w:rsidRPr="00BE29AD">
        <w:rPr>
          <w:sz w:val="24"/>
          <w:szCs w:val="24"/>
        </w:rPr>
        <w:t xml:space="preserve">- первая - </w:t>
      </w:r>
      <w:r w:rsidR="0022726E">
        <w:rPr>
          <w:sz w:val="24"/>
          <w:szCs w:val="24"/>
        </w:rPr>
        <w:t>0</w:t>
      </w:r>
      <w:r w:rsidRPr="00BE29AD">
        <w:rPr>
          <w:sz w:val="24"/>
          <w:szCs w:val="24"/>
        </w:rPr>
        <w:t xml:space="preserve"> человек (</w:t>
      </w:r>
      <w:r w:rsidR="0022726E">
        <w:rPr>
          <w:sz w:val="24"/>
          <w:szCs w:val="24"/>
        </w:rPr>
        <w:t>0</w:t>
      </w:r>
      <w:r w:rsidRPr="00BE29AD">
        <w:rPr>
          <w:sz w:val="24"/>
          <w:szCs w:val="24"/>
        </w:rPr>
        <w:t xml:space="preserve">%) </w:t>
      </w:r>
    </w:p>
    <w:p w:rsidR="008F3A8A" w:rsidRDefault="008F3A8A" w:rsidP="008F3A8A">
      <w:pPr>
        <w:pStyle w:val="a5"/>
        <w:ind w:right="429" w:firstLine="567"/>
        <w:jc w:val="both"/>
        <w:rPr>
          <w:sz w:val="24"/>
          <w:szCs w:val="24"/>
        </w:rPr>
      </w:pPr>
      <w:r w:rsidRPr="00BE29AD">
        <w:rPr>
          <w:sz w:val="24"/>
          <w:szCs w:val="24"/>
        </w:rPr>
        <w:t xml:space="preserve">- соответствие занимаемой должности – </w:t>
      </w:r>
      <w:r w:rsidR="0022726E">
        <w:rPr>
          <w:sz w:val="24"/>
          <w:szCs w:val="24"/>
        </w:rPr>
        <w:t>6</w:t>
      </w:r>
      <w:r w:rsidRPr="00BE29AD">
        <w:rPr>
          <w:sz w:val="24"/>
          <w:szCs w:val="24"/>
        </w:rPr>
        <w:t xml:space="preserve"> человек (</w:t>
      </w:r>
      <w:r w:rsidR="0022726E">
        <w:rPr>
          <w:sz w:val="24"/>
          <w:szCs w:val="24"/>
        </w:rPr>
        <w:t>46</w:t>
      </w:r>
      <w:r w:rsidRPr="00BE29AD">
        <w:rPr>
          <w:sz w:val="24"/>
          <w:szCs w:val="24"/>
        </w:rPr>
        <w:t>%).</w:t>
      </w:r>
    </w:p>
    <w:p w:rsidR="00ED6543" w:rsidRDefault="00ED6543" w:rsidP="008F3A8A">
      <w:pPr>
        <w:pStyle w:val="a5"/>
        <w:ind w:right="429" w:firstLine="567"/>
        <w:jc w:val="both"/>
        <w:rPr>
          <w:sz w:val="24"/>
          <w:szCs w:val="24"/>
        </w:rPr>
      </w:pPr>
      <w:r>
        <w:rPr>
          <w:sz w:val="24"/>
          <w:szCs w:val="24"/>
        </w:rPr>
        <w:t>Количество педагогов с высшей квалификационной категорией за 2025-2026 учебный год выросло в 2 раза.</w:t>
      </w:r>
    </w:p>
    <w:p w:rsidR="008F3A8A" w:rsidRDefault="008F3A8A" w:rsidP="00DA554F">
      <w:pPr>
        <w:pStyle w:val="a5"/>
        <w:ind w:right="429" w:firstLine="567"/>
        <w:jc w:val="both"/>
        <w:rPr>
          <w:sz w:val="24"/>
        </w:rPr>
      </w:pPr>
    </w:p>
    <w:p w:rsidR="00BE29AD" w:rsidRPr="00DA554F" w:rsidRDefault="00BE29AD" w:rsidP="00DA554F">
      <w:pPr>
        <w:pStyle w:val="a5"/>
        <w:ind w:right="429" w:firstLine="567"/>
        <w:jc w:val="both"/>
        <w:rPr>
          <w:sz w:val="24"/>
        </w:rPr>
      </w:pPr>
      <w:r w:rsidRPr="00DA554F">
        <w:rPr>
          <w:sz w:val="24"/>
        </w:rPr>
        <w:t xml:space="preserve">В МОУ «СОШ» с. </w:t>
      </w:r>
      <w:proofErr w:type="spellStart"/>
      <w:r w:rsidRPr="00DA554F">
        <w:rPr>
          <w:sz w:val="24"/>
        </w:rPr>
        <w:t>Керес</w:t>
      </w:r>
      <w:proofErr w:type="spellEnd"/>
      <w:r w:rsidRPr="00DA554F">
        <w:rPr>
          <w:sz w:val="24"/>
        </w:rPr>
        <w:t xml:space="preserve"> осуществля</w:t>
      </w:r>
      <w:r w:rsidR="00DA554F" w:rsidRPr="00DA554F">
        <w:rPr>
          <w:sz w:val="24"/>
        </w:rPr>
        <w:t>лось</w:t>
      </w:r>
      <w:r w:rsidRPr="00DA554F">
        <w:rPr>
          <w:sz w:val="24"/>
        </w:rPr>
        <w:t xml:space="preserve"> планирование </w:t>
      </w:r>
      <w:proofErr w:type="spellStart"/>
      <w:r w:rsidRPr="00DA554F">
        <w:rPr>
          <w:sz w:val="24"/>
        </w:rPr>
        <w:t>межаттестационного</w:t>
      </w:r>
      <w:proofErr w:type="spellEnd"/>
      <w:r w:rsidRPr="00DA554F">
        <w:rPr>
          <w:sz w:val="24"/>
        </w:rPr>
        <w:t xml:space="preserve"> периода педагогических работников на основе выявления профе</w:t>
      </w:r>
      <w:r w:rsidR="00DA554F" w:rsidRPr="00DA554F">
        <w:rPr>
          <w:sz w:val="24"/>
        </w:rPr>
        <w:t>ссиональных дефицитов согласно графику аттестации. Педагогам</w:t>
      </w:r>
      <w:r w:rsidRPr="00DA554F">
        <w:rPr>
          <w:sz w:val="24"/>
        </w:rPr>
        <w:t xml:space="preserve"> оказыва</w:t>
      </w:r>
      <w:r w:rsidR="00DA554F" w:rsidRPr="00DA554F">
        <w:rPr>
          <w:sz w:val="24"/>
        </w:rPr>
        <w:t>лась</w:t>
      </w:r>
      <w:r w:rsidRPr="00DA554F">
        <w:rPr>
          <w:sz w:val="24"/>
        </w:rPr>
        <w:t xml:space="preserve"> всесторонн</w:t>
      </w:r>
      <w:r w:rsidR="00DA554F" w:rsidRPr="00DA554F">
        <w:rPr>
          <w:sz w:val="24"/>
        </w:rPr>
        <w:t>яя</w:t>
      </w:r>
      <w:r w:rsidRPr="00DA554F">
        <w:rPr>
          <w:sz w:val="24"/>
        </w:rPr>
        <w:t xml:space="preserve"> помощь и консультации на нулевом этапе и в межаттестационный период, чтобы аттестуемый смог осознать свои достижения, соотнести их с требованиями, предъявляемыми к квалификационной категории в ходе аттестации. </w:t>
      </w:r>
    </w:p>
    <w:p w:rsidR="00BE29AD" w:rsidRPr="00DA554F" w:rsidRDefault="00DA554F" w:rsidP="00DA554F">
      <w:pPr>
        <w:pStyle w:val="a5"/>
        <w:ind w:right="429" w:firstLine="567"/>
        <w:jc w:val="both"/>
        <w:rPr>
          <w:sz w:val="24"/>
        </w:rPr>
      </w:pPr>
      <w:r w:rsidRPr="00DA554F">
        <w:rPr>
          <w:sz w:val="24"/>
        </w:rPr>
        <w:t>П</w:t>
      </w:r>
      <w:r w:rsidR="00BE29AD" w:rsidRPr="00DA554F">
        <w:rPr>
          <w:sz w:val="24"/>
        </w:rPr>
        <w:t>роводи</w:t>
      </w:r>
      <w:r w:rsidRPr="00DA554F">
        <w:rPr>
          <w:sz w:val="24"/>
        </w:rPr>
        <w:t>лась</w:t>
      </w:r>
      <w:r w:rsidR="00BE29AD" w:rsidRPr="00DA554F">
        <w:rPr>
          <w:sz w:val="24"/>
        </w:rPr>
        <w:t xml:space="preserve"> работу по повышению аналитической культуры педагогических работников</w:t>
      </w:r>
      <w:r w:rsidRPr="00DA554F">
        <w:rPr>
          <w:sz w:val="24"/>
        </w:rPr>
        <w:t xml:space="preserve">. Учителя </w:t>
      </w:r>
      <w:r w:rsidR="00BE29AD" w:rsidRPr="00DA554F">
        <w:rPr>
          <w:sz w:val="24"/>
        </w:rPr>
        <w:t>продолжи</w:t>
      </w:r>
      <w:r w:rsidRPr="00DA554F">
        <w:rPr>
          <w:sz w:val="24"/>
        </w:rPr>
        <w:t>ли</w:t>
      </w:r>
      <w:r w:rsidR="00BE29AD" w:rsidRPr="00DA554F">
        <w:rPr>
          <w:sz w:val="24"/>
        </w:rPr>
        <w:t xml:space="preserve"> работу по освоению </w:t>
      </w:r>
      <w:r w:rsidRPr="00DA554F">
        <w:rPr>
          <w:sz w:val="24"/>
        </w:rPr>
        <w:t xml:space="preserve"> </w:t>
      </w:r>
      <w:r w:rsidR="00BE29AD" w:rsidRPr="00DA554F">
        <w:rPr>
          <w:sz w:val="24"/>
        </w:rPr>
        <w:t>современных образовательных технологий, в том числе информационно-коммуникационных.</w:t>
      </w:r>
    </w:p>
    <w:p w:rsidR="0022726E" w:rsidRDefault="0022726E" w:rsidP="00DA554F">
      <w:pPr>
        <w:pStyle w:val="a5"/>
        <w:ind w:right="429" w:firstLine="567"/>
        <w:jc w:val="both"/>
        <w:rPr>
          <w:sz w:val="24"/>
        </w:rPr>
      </w:pPr>
    </w:p>
    <w:p w:rsidR="0022726E" w:rsidRDefault="0022726E" w:rsidP="00DA554F">
      <w:pPr>
        <w:pStyle w:val="a5"/>
        <w:ind w:right="429" w:firstLine="567"/>
        <w:jc w:val="both"/>
        <w:rPr>
          <w:sz w:val="24"/>
        </w:rPr>
      </w:pPr>
    </w:p>
    <w:p w:rsidR="00BE29AD" w:rsidRPr="00DA554F" w:rsidRDefault="00DA554F" w:rsidP="00DA554F">
      <w:pPr>
        <w:pStyle w:val="a5"/>
        <w:ind w:right="429" w:firstLine="567"/>
        <w:jc w:val="both"/>
        <w:rPr>
          <w:sz w:val="24"/>
        </w:rPr>
      </w:pPr>
      <w:r w:rsidRPr="00DA554F">
        <w:rPr>
          <w:sz w:val="24"/>
        </w:rPr>
        <w:t xml:space="preserve">Администрация школы </w:t>
      </w:r>
      <w:r w:rsidR="00BE29AD" w:rsidRPr="00DA554F">
        <w:rPr>
          <w:sz w:val="24"/>
        </w:rPr>
        <w:t>координирова</w:t>
      </w:r>
      <w:r w:rsidRPr="00DA554F">
        <w:rPr>
          <w:sz w:val="24"/>
        </w:rPr>
        <w:t>ла</w:t>
      </w:r>
      <w:r w:rsidR="00BE29AD" w:rsidRPr="00DA554F">
        <w:rPr>
          <w:sz w:val="24"/>
        </w:rPr>
        <w:t xml:space="preserve"> работу в части ведения мониторинга профессиональных достижений педагогических работников, предоставления </w:t>
      </w:r>
      <w:proofErr w:type="gramStart"/>
      <w:r w:rsidR="00BE29AD" w:rsidRPr="00DA554F">
        <w:rPr>
          <w:sz w:val="24"/>
        </w:rPr>
        <w:t>аттестующимся</w:t>
      </w:r>
      <w:proofErr w:type="gramEnd"/>
      <w:r w:rsidR="00BE29AD" w:rsidRPr="00DA554F">
        <w:rPr>
          <w:sz w:val="24"/>
        </w:rPr>
        <w:t xml:space="preserve"> результатов мониторинга освоения обучающимися основной образовательной программы общего образования</w:t>
      </w:r>
      <w:r w:rsidR="005C7ADF">
        <w:rPr>
          <w:sz w:val="24"/>
        </w:rPr>
        <w:t xml:space="preserve"> и других данных</w:t>
      </w:r>
      <w:r w:rsidR="00BE29AD" w:rsidRPr="00DA554F">
        <w:rPr>
          <w:sz w:val="24"/>
        </w:rPr>
        <w:t>.</w:t>
      </w:r>
    </w:p>
    <w:p w:rsidR="00BE29AD" w:rsidRPr="009819E7" w:rsidRDefault="00BE29AD" w:rsidP="00BE29AD">
      <w:pPr>
        <w:pStyle w:val="a5"/>
        <w:ind w:firstLine="567"/>
        <w:rPr>
          <w:sz w:val="24"/>
        </w:rPr>
      </w:pPr>
    </w:p>
    <w:p w:rsidR="00BE29AD" w:rsidRPr="00BE29AD" w:rsidRDefault="00BE29AD" w:rsidP="00BE29AD">
      <w:pPr>
        <w:ind w:right="429" w:firstLine="567"/>
        <w:rPr>
          <w:b/>
          <w:sz w:val="24"/>
          <w:szCs w:val="24"/>
        </w:rPr>
      </w:pPr>
      <w:r w:rsidRPr="00BE29AD">
        <w:rPr>
          <w:b/>
          <w:sz w:val="24"/>
          <w:szCs w:val="24"/>
        </w:rPr>
        <w:t>Рекомендации:</w:t>
      </w:r>
    </w:p>
    <w:p w:rsidR="00BE29AD" w:rsidRDefault="00BE29AD" w:rsidP="00BE29AD">
      <w:pPr>
        <w:ind w:left="360" w:right="429" w:firstLine="567"/>
        <w:jc w:val="both"/>
        <w:rPr>
          <w:iCs/>
          <w:sz w:val="24"/>
          <w:szCs w:val="24"/>
        </w:rPr>
      </w:pPr>
    </w:p>
    <w:p w:rsidR="00BE29AD" w:rsidRPr="00BE29AD" w:rsidRDefault="00BE29AD" w:rsidP="00DA554F">
      <w:pPr>
        <w:ind w:right="429" w:firstLine="567"/>
        <w:jc w:val="both"/>
        <w:rPr>
          <w:iCs/>
          <w:sz w:val="24"/>
          <w:szCs w:val="24"/>
        </w:rPr>
      </w:pPr>
      <w:r>
        <w:rPr>
          <w:iCs/>
          <w:sz w:val="24"/>
          <w:szCs w:val="24"/>
        </w:rPr>
        <w:t>1. П</w:t>
      </w:r>
      <w:r w:rsidRPr="00BE29AD">
        <w:rPr>
          <w:iCs/>
          <w:sz w:val="24"/>
          <w:szCs w:val="24"/>
        </w:rPr>
        <w:t xml:space="preserve">родолжить практику рассмотрения на совещаниях </w:t>
      </w:r>
      <w:r>
        <w:rPr>
          <w:iCs/>
          <w:sz w:val="24"/>
          <w:szCs w:val="24"/>
        </w:rPr>
        <w:t xml:space="preserve">МОУ «СОШ» с. </w:t>
      </w:r>
      <w:proofErr w:type="spellStart"/>
      <w:r>
        <w:rPr>
          <w:iCs/>
          <w:sz w:val="24"/>
          <w:szCs w:val="24"/>
        </w:rPr>
        <w:t>Керес</w:t>
      </w:r>
      <w:proofErr w:type="spellEnd"/>
      <w:r>
        <w:rPr>
          <w:iCs/>
          <w:sz w:val="24"/>
          <w:szCs w:val="24"/>
        </w:rPr>
        <w:t xml:space="preserve"> </w:t>
      </w:r>
      <w:r w:rsidRPr="00BE29AD">
        <w:rPr>
          <w:iCs/>
          <w:sz w:val="24"/>
          <w:szCs w:val="24"/>
        </w:rPr>
        <w:t>вопросов организации аттестации педагогических работников, практику подг</w:t>
      </w:r>
      <w:r>
        <w:rPr>
          <w:iCs/>
          <w:sz w:val="24"/>
          <w:szCs w:val="24"/>
        </w:rPr>
        <w:t>отовки аналитических материалов.</w:t>
      </w:r>
    </w:p>
    <w:p w:rsidR="00BE29AD" w:rsidRPr="00BE29AD" w:rsidRDefault="00BE29AD" w:rsidP="00DA554F">
      <w:pPr>
        <w:ind w:right="429" w:firstLine="567"/>
        <w:jc w:val="both"/>
        <w:rPr>
          <w:sz w:val="24"/>
          <w:szCs w:val="24"/>
        </w:rPr>
      </w:pPr>
      <w:r>
        <w:rPr>
          <w:sz w:val="24"/>
          <w:szCs w:val="24"/>
        </w:rPr>
        <w:t>2. П</w:t>
      </w:r>
      <w:r w:rsidRPr="00BE29AD">
        <w:rPr>
          <w:sz w:val="24"/>
          <w:szCs w:val="24"/>
        </w:rPr>
        <w:t>родолжить работу с педагогами по распространению педагогического опыта через публикации в сборниках, участие в конкурсах, научно-практических конференциях</w:t>
      </w:r>
      <w:r>
        <w:rPr>
          <w:sz w:val="24"/>
          <w:szCs w:val="24"/>
        </w:rPr>
        <w:t>.</w:t>
      </w:r>
    </w:p>
    <w:p w:rsidR="00BE29AD" w:rsidRDefault="00BE29AD" w:rsidP="00DA554F">
      <w:pPr>
        <w:ind w:right="429" w:firstLine="567"/>
        <w:jc w:val="both"/>
        <w:rPr>
          <w:iCs/>
          <w:sz w:val="24"/>
          <w:szCs w:val="24"/>
        </w:rPr>
      </w:pPr>
      <w:r>
        <w:rPr>
          <w:iCs/>
          <w:sz w:val="24"/>
          <w:szCs w:val="24"/>
        </w:rPr>
        <w:t>3. П</w:t>
      </w:r>
      <w:r w:rsidRPr="00BE29AD">
        <w:rPr>
          <w:iCs/>
          <w:sz w:val="24"/>
          <w:szCs w:val="24"/>
        </w:rPr>
        <w:t xml:space="preserve">родолжить практику оказания консультативной помощи </w:t>
      </w:r>
      <w:r>
        <w:rPr>
          <w:iCs/>
          <w:sz w:val="24"/>
          <w:szCs w:val="24"/>
        </w:rPr>
        <w:t xml:space="preserve">педагогам школы  </w:t>
      </w:r>
      <w:r w:rsidRPr="00BE29AD">
        <w:rPr>
          <w:iCs/>
          <w:sz w:val="24"/>
          <w:szCs w:val="24"/>
        </w:rPr>
        <w:t>в межаттестационный период.</w:t>
      </w:r>
    </w:p>
    <w:p w:rsidR="00DA554F" w:rsidRDefault="00DA554F" w:rsidP="00DA554F">
      <w:pPr>
        <w:widowControl/>
        <w:adjustRightInd w:val="0"/>
        <w:ind w:right="429" w:firstLine="567"/>
        <w:jc w:val="both"/>
        <w:rPr>
          <w:rFonts w:eastAsiaTheme="minorHAnsi"/>
          <w:sz w:val="24"/>
          <w:szCs w:val="24"/>
        </w:rPr>
      </w:pPr>
      <w:r>
        <w:rPr>
          <w:rFonts w:eastAsiaTheme="minorHAnsi"/>
          <w:sz w:val="24"/>
          <w:szCs w:val="24"/>
        </w:rPr>
        <w:t xml:space="preserve">4. Признать удовлетворительным состояние деятельности МОУ «СОШ» с. </w:t>
      </w:r>
      <w:proofErr w:type="spellStart"/>
      <w:r>
        <w:rPr>
          <w:rFonts w:eastAsiaTheme="minorHAnsi"/>
          <w:sz w:val="24"/>
          <w:szCs w:val="24"/>
        </w:rPr>
        <w:t>Керес</w:t>
      </w:r>
      <w:proofErr w:type="spellEnd"/>
      <w:r>
        <w:rPr>
          <w:rFonts w:eastAsiaTheme="minorHAnsi"/>
          <w:sz w:val="24"/>
          <w:szCs w:val="24"/>
        </w:rPr>
        <w:t xml:space="preserve">  в части обеспечения условий развития кадрового состава в разрезе квалификационных категорий.</w:t>
      </w:r>
    </w:p>
    <w:p w:rsidR="00DA554F" w:rsidRDefault="00DA554F" w:rsidP="00DA554F">
      <w:pPr>
        <w:widowControl/>
        <w:adjustRightInd w:val="0"/>
        <w:ind w:right="429" w:firstLine="567"/>
        <w:jc w:val="both"/>
        <w:rPr>
          <w:rFonts w:eastAsiaTheme="minorHAnsi"/>
          <w:sz w:val="24"/>
          <w:szCs w:val="24"/>
        </w:rPr>
      </w:pPr>
    </w:p>
    <w:p w:rsidR="00DA554F" w:rsidRDefault="00DA554F" w:rsidP="00DA554F">
      <w:pPr>
        <w:widowControl/>
        <w:adjustRightInd w:val="0"/>
        <w:ind w:right="429" w:firstLine="567"/>
        <w:jc w:val="both"/>
        <w:rPr>
          <w:rFonts w:eastAsiaTheme="minorHAnsi"/>
          <w:sz w:val="24"/>
          <w:szCs w:val="24"/>
        </w:rPr>
      </w:pPr>
    </w:p>
    <w:p w:rsidR="00DA554F" w:rsidRDefault="00DA554F" w:rsidP="00DA554F">
      <w:pPr>
        <w:widowControl/>
        <w:adjustRightInd w:val="0"/>
        <w:ind w:right="429" w:firstLine="567"/>
        <w:jc w:val="both"/>
        <w:rPr>
          <w:rFonts w:eastAsiaTheme="minorHAnsi"/>
          <w:sz w:val="24"/>
          <w:szCs w:val="24"/>
        </w:rPr>
      </w:pPr>
    </w:p>
    <w:p w:rsidR="00DA554F" w:rsidRPr="00BE29AD" w:rsidRDefault="00DA554F" w:rsidP="00DA554F">
      <w:pPr>
        <w:widowControl/>
        <w:adjustRightInd w:val="0"/>
        <w:ind w:right="429" w:firstLine="567"/>
        <w:jc w:val="both"/>
        <w:rPr>
          <w:iCs/>
          <w:sz w:val="24"/>
          <w:szCs w:val="24"/>
        </w:rPr>
      </w:pPr>
      <w:r>
        <w:rPr>
          <w:rFonts w:eastAsiaTheme="minorHAnsi"/>
          <w:sz w:val="24"/>
          <w:szCs w:val="24"/>
        </w:rPr>
        <w:t>30.05.2026 г.                      Зам. директора по УР</w:t>
      </w:r>
      <w:proofErr w:type="gramStart"/>
      <w:r>
        <w:rPr>
          <w:rFonts w:eastAsiaTheme="minorHAnsi"/>
          <w:sz w:val="24"/>
          <w:szCs w:val="24"/>
        </w:rPr>
        <w:t xml:space="preserve"> - _____________- </w:t>
      </w:r>
      <w:proofErr w:type="gramEnd"/>
      <w:r>
        <w:rPr>
          <w:rFonts w:eastAsiaTheme="minorHAnsi"/>
          <w:sz w:val="24"/>
          <w:szCs w:val="24"/>
        </w:rPr>
        <w:t>Чуприна О.Н.</w:t>
      </w:r>
    </w:p>
    <w:p w:rsidR="00BE29AD" w:rsidRPr="00BE29AD" w:rsidRDefault="00BE29AD" w:rsidP="00DA554F">
      <w:pPr>
        <w:ind w:right="429" w:firstLine="567"/>
        <w:jc w:val="both"/>
        <w:rPr>
          <w:sz w:val="24"/>
          <w:szCs w:val="24"/>
        </w:rPr>
      </w:pPr>
    </w:p>
    <w:sectPr w:rsidR="00BE29AD" w:rsidRPr="00BE29AD" w:rsidSect="008F3A8A">
      <w:type w:val="continuous"/>
      <w:pgSz w:w="11910" w:h="16840"/>
      <w:pgMar w:top="851" w:right="283"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85CFD"/>
    <w:multiLevelType w:val="multilevel"/>
    <w:tmpl w:val="D5EAF06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55C054D"/>
    <w:multiLevelType w:val="hybridMultilevel"/>
    <w:tmpl w:val="1E76DF74"/>
    <w:lvl w:ilvl="0" w:tplc="FF4A5D7E">
      <w:numFmt w:val="bullet"/>
      <w:lvlText w:val="-"/>
      <w:lvlJc w:val="left"/>
      <w:pPr>
        <w:ind w:left="710" w:hanging="339"/>
      </w:pPr>
      <w:rPr>
        <w:rFonts w:ascii="Times New Roman" w:eastAsia="Times New Roman" w:hAnsi="Times New Roman" w:cs="Times New Roman" w:hint="default"/>
        <w:b w:val="0"/>
        <w:bCs w:val="0"/>
        <w:i w:val="0"/>
        <w:iCs w:val="0"/>
        <w:spacing w:val="0"/>
        <w:w w:val="100"/>
        <w:sz w:val="24"/>
        <w:szCs w:val="24"/>
        <w:lang w:val="ru-RU" w:eastAsia="en-US" w:bidi="ar-SA"/>
      </w:rPr>
    </w:lvl>
    <w:lvl w:ilvl="1" w:tplc="1E888CD4">
      <w:numFmt w:val="bullet"/>
      <w:lvlText w:val="•"/>
      <w:lvlJc w:val="left"/>
      <w:pPr>
        <w:ind w:left="1711" w:hanging="339"/>
      </w:pPr>
      <w:rPr>
        <w:rFonts w:hint="default"/>
        <w:lang w:val="ru-RU" w:eastAsia="en-US" w:bidi="ar-SA"/>
      </w:rPr>
    </w:lvl>
    <w:lvl w:ilvl="2" w:tplc="475C06D4">
      <w:numFmt w:val="bullet"/>
      <w:lvlText w:val="•"/>
      <w:lvlJc w:val="left"/>
      <w:pPr>
        <w:ind w:left="2702" w:hanging="339"/>
      </w:pPr>
      <w:rPr>
        <w:rFonts w:hint="default"/>
        <w:lang w:val="ru-RU" w:eastAsia="en-US" w:bidi="ar-SA"/>
      </w:rPr>
    </w:lvl>
    <w:lvl w:ilvl="3" w:tplc="4662A9BE">
      <w:numFmt w:val="bullet"/>
      <w:lvlText w:val="•"/>
      <w:lvlJc w:val="left"/>
      <w:pPr>
        <w:ind w:left="3693" w:hanging="339"/>
      </w:pPr>
      <w:rPr>
        <w:rFonts w:hint="default"/>
        <w:lang w:val="ru-RU" w:eastAsia="en-US" w:bidi="ar-SA"/>
      </w:rPr>
    </w:lvl>
    <w:lvl w:ilvl="4" w:tplc="7B9A3466">
      <w:numFmt w:val="bullet"/>
      <w:lvlText w:val="•"/>
      <w:lvlJc w:val="left"/>
      <w:pPr>
        <w:ind w:left="4684" w:hanging="339"/>
      </w:pPr>
      <w:rPr>
        <w:rFonts w:hint="default"/>
        <w:lang w:val="ru-RU" w:eastAsia="en-US" w:bidi="ar-SA"/>
      </w:rPr>
    </w:lvl>
    <w:lvl w:ilvl="5" w:tplc="8730C262">
      <w:numFmt w:val="bullet"/>
      <w:lvlText w:val="•"/>
      <w:lvlJc w:val="left"/>
      <w:pPr>
        <w:ind w:left="5675" w:hanging="339"/>
      </w:pPr>
      <w:rPr>
        <w:rFonts w:hint="default"/>
        <w:lang w:val="ru-RU" w:eastAsia="en-US" w:bidi="ar-SA"/>
      </w:rPr>
    </w:lvl>
    <w:lvl w:ilvl="6" w:tplc="C19C092C">
      <w:numFmt w:val="bullet"/>
      <w:lvlText w:val="•"/>
      <w:lvlJc w:val="left"/>
      <w:pPr>
        <w:ind w:left="6666" w:hanging="339"/>
      </w:pPr>
      <w:rPr>
        <w:rFonts w:hint="default"/>
        <w:lang w:val="ru-RU" w:eastAsia="en-US" w:bidi="ar-SA"/>
      </w:rPr>
    </w:lvl>
    <w:lvl w:ilvl="7" w:tplc="6136E110">
      <w:numFmt w:val="bullet"/>
      <w:lvlText w:val="•"/>
      <w:lvlJc w:val="left"/>
      <w:pPr>
        <w:ind w:left="7657" w:hanging="339"/>
      </w:pPr>
      <w:rPr>
        <w:rFonts w:hint="default"/>
        <w:lang w:val="ru-RU" w:eastAsia="en-US" w:bidi="ar-SA"/>
      </w:rPr>
    </w:lvl>
    <w:lvl w:ilvl="8" w:tplc="A31E41CA">
      <w:numFmt w:val="bullet"/>
      <w:lvlText w:val="•"/>
      <w:lvlJc w:val="left"/>
      <w:pPr>
        <w:ind w:left="8649" w:hanging="339"/>
      </w:pPr>
      <w:rPr>
        <w:rFonts w:hint="default"/>
        <w:lang w:val="ru-RU" w:eastAsia="en-US" w:bidi="ar-SA"/>
      </w:rPr>
    </w:lvl>
  </w:abstractNum>
  <w:abstractNum w:abstractNumId="2">
    <w:nsid w:val="2FBC6C0A"/>
    <w:multiLevelType w:val="hybridMultilevel"/>
    <w:tmpl w:val="8CA883B8"/>
    <w:lvl w:ilvl="0" w:tplc="D08AD944">
      <w:start w:val="1"/>
      <w:numFmt w:val="decimal"/>
      <w:lvlText w:val="%1."/>
      <w:lvlJc w:val="left"/>
      <w:pPr>
        <w:ind w:left="710" w:hanging="23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BF434FC">
      <w:numFmt w:val="bullet"/>
      <w:lvlText w:val="-"/>
      <w:lvlJc w:val="left"/>
      <w:pPr>
        <w:ind w:left="710" w:hanging="512"/>
      </w:pPr>
      <w:rPr>
        <w:rFonts w:ascii="Times New Roman" w:eastAsia="Times New Roman" w:hAnsi="Times New Roman" w:cs="Times New Roman" w:hint="default"/>
        <w:b w:val="0"/>
        <w:bCs w:val="0"/>
        <w:i w:val="0"/>
        <w:iCs w:val="0"/>
        <w:spacing w:val="0"/>
        <w:w w:val="100"/>
        <w:sz w:val="24"/>
        <w:szCs w:val="24"/>
        <w:lang w:val="ru-RU" w:eastAsia="en-US" w:bidi="ar-SA"/>
      </w:rPr>
    </w:lvl>
    <w:lvl w:ilvl="2" w:tplc="FA66D20E">
      <w:numFmt w:val="bullet"/>
      <w:lvlText w:val="•"/>
      <w:lvlJc w:val="left"/>
      <w:pPr>
        <w:ind w:left="2702" w:hanging="512"/>
      </w:pPr>
      <w:rPr>
        <w:rFonts w:hint="default"/>
        <w:lang w:val="ru-RU" w:eastAsia="en-US" w:bidi="ar-SA"/>
      </w:rPr>
    </w:lvl>
    <w:lvl w:ilvl="3" w:tplc="19B8F30A">
      <w:numFmt w:val="bullet"/>
      <w:lvlText w:val="•"/>
      <w:lvlJc w:val="left"/>
      <w:pPr>
        <w:ind w:left="3693" w:hanging="512"/>
      </w:pPr>
      <w:rPr>
        <w:rFonts w:hint="default"/>
        <w:lang w:val="ru-RU" w:eastAsia="en-US" w:bidi="ar-SA"/>
      </w:rPr>
    </w:lvl>
    <w:lvl w:ilvl="4" w:tplc="617C577A">
      <w:numFmt w:val="bullet"/>
      <w:lvlText w:val="•"/>
      <w:lvlJc w:val="left"/>
      <w:pPr>
        <w:ind w:left="4684" w:hanging="512"/>
      </w:pPr>
      <w:rPr>
        <w:rFonts w:hint="default"/>
        <w:lang w:val="ru-RU" w:eastAsia="en-US" w:bidi="ar-SA"/>
      </w:rPr>
    </w:lvl>
    <w:lvl w:ilvl="5" w:tplc="3792462A">
      <w:numFmt w:val="bullet"/>
      <w:lvlText w:val="•"/>
      <w:lvlJc w:val="left"/>
      <w:pPr>
        <w:ind w:left="5675" w:hanging="512"/>
      </w:pPr>
      <w:rPr>
        <w:rFonts w:hint="default"/>
        <w:lang w:val="ru-RU" w:eastAsia="en-US" w:bidi="ar-SA"/>
      </w:rPr>
    </w:lvl>
    <w:lvl w:ilvl="6" w:tplc="385C9642">
      <w:numFmt w:val="bullet"/>
      <w:lvlText w:val="•"/>
      <w:lvlJc w:val="left"/>
      <w:pPr>
        <w:ind w:left="6666" w:hanging="512"/>
      </w:pPr>
      <w:rPr>
        <w:rFonts w:hint="default"/>
        <w:lang w:val="ru-RU" w:eastAsia="en-US" w:bidi="ar-SA"/>
      </w:rPr>
    </w:lvl>
    <w:lvl w:ilvl="7" w:tplc="01AA32DA">
      <w:numFmt w:val="bullet"/>
      <w:lvlText w:val="•"/>
      <w:lvlJc w:val="left"/>
      <w:pPr>
        <w:ind w:left="7657" w:hanging="512"/>
      </w:pPr>
      <w:rPr>
        <w:rFonts w:hint="default"/>
        <w:lang w:val="ru-RU" w:eastAsia="en-US" w:bidi="ar-SA"/>
      </w:rPr>
    </w:lvl>
    <w:lvl w:ilvl="8" w:tplc="35FC7EB8">
      <w:numFmt w:val="bullet"/>
      <w:lvlText w:val="•"/>
      <w:lvlJc w:val="left"/>
      <w:pPr>
        <w:ind w:left="8649" w:hanging="512"/>
      </w:pPr>
      <w:rPr>
        <w:rFonts w:hint="default"/>
        <w:lang w:val="ru-RU" w:eastAsia="en-US" w:bidi="ar-SA"/>
      </w:rPr>
    </w:lvl>
  </w:abstractNum>
  <w:abstractNum w:abstractNumId="3">
    <w:nsid w:val="60E7598F"/>
    <w:multiLevelType w:val="hybridMultilevel"/>
    <w:tmpl w:val="3BB4EDB2"/>
    <w:lvl w:ilvl="0" w:tplc="6BE4A592">
      <w:start w:val="1"/>
      <w:numFmt w:val="decimal"/>
      <w:lvlText w:val="%1."/>
      <w:lvlJc w:val="left"/>
      <w:pPr>
        <w:ind w:left="9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F14DC9A">
      <w:numFmt w:val="bullet"/>
      <w:lvlText w:val="-"/>
      <w:lvlJc w:val="left"/>
      <w:pPr>
        <w:ind w:left="710"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2" w:tplc="B2FCE672">
      <w:numFmt w:val="bullet"/>
      <w:lvlText w:val="•"/>
      <w:lvlJc w:val="left"/>
      <w:pPr>
        <w:ind w:left="2034" w:hanging="245"/>
      </w:pPr>
      <w:rPr>
        <w:rFonts w:hint="default"/>
        <w:lang w:val="ru-RU" w:eastAsia="en-US" w:bidi="ar-SA"/>
      </w:rPr>
    </w:lvl>
    <w:lvl w:ilvl="3" w:tplc="4278516E">
      <w:numFmt w:val="bullet"/>
      <w:lvlText w:val="•"/>
      <w:lvlJc w:val="left"/>
      <w:pPr>
        <w:ind w:left="3109" w:hanging="245"/>
      </w:pPr>
      <w:rPr>
        <w:rFonts w:hint="default"/>
        <w:lang w:val="ru-RU" w:eastAsia="en-US" w:bidi="ar-SA"/>
      </w:rPr>
    </w:lvl>
    <w:lvl w:ilvl="4" w:tplc="61B0FDBC">
      <w:numFmt w:val="bullet"/>
      <w:lvlText w:val="•"/>
      <w:lvlJc w:val="left"/>
      <w:pPr>
        <w:ind w:left="4183" w:hanging="245"/>
      </w:pPr>
      <w:rPr>
        <w:rFonts w:hint="default"/>
        <w:lang w:val="ru-RU" w:eastAsia="en-US" w:bidi="ar-SA"/>
      </w:rPr>
    </w:lvl>
    <w:lvl w:ilvl="5" w:tplc="E40072DC">
      <w:numFmt w:val="bullet"/>
      <w:lvlText w:val="•"/>
      <w:lvlJc w:val="left"/>
      <w:pPr>
        <w:ind w:left="5258" w:hanging="245"/>
      </w:pPr>
      <w:rPr>
        <w:rFonts w:hint="default"/>
        <w:lang w:val="ru-RU" w:eastAsia="en-US" w:bidi="ar-SA"/>
      </w:rPr>
    </w:lvl>
    <w:lvl w:ilvl="6" w:tplc="D2B026CA">
      <w:numFmt w:val="bullet"/>
      <w:lvlText w:val="•"/>
      <w:lvlJc w:val="left"/>
      <w:pPr>
        <w:ind w:left="6333" w:hanging="245"/>
      </w:pPr>
      <w:rPr>
        <w:rFonts w:hint="default"/>
        <w:lang w:val="ru-RU" w:eastAsia="en-US" w:bidi="ar-SA"/>
      </w:rPr>
    </w:lvl>
    <w:lvl w:ilvl="7" w:tplc="71900EDA">
      <w:numFmt w:val="bullet"/>
      <w:lvlText w:val="•"/>
      <w:lvlJc w:val="left"/>
      <w:pPr>
        <w:ind w:left="7407" w:hanging="245"/>
      </w:pPr>
      <w:rPr>
        <w:rFonts w:hint="default"/>
        <w:lang w:val="ru-RU" w:eastAsia="en-US" w:bidi="ar-SA"/>
      </w:rPr>
    </w:lvl>
    <w:lvl w:ilvl="8" w:tplc="31947EA6">
      <w:numFmt w:val="bullet"/>
      <w:lvlText w:val="•"/>
      <w:lvlJc w:val="left"/>
      <w:pPr>
        <w:ind w:left="8482" w:hanging="245"/>
      </w:pPr>
      <w:rPr>
        <w:rFonts w:hint="default"/>
        <w:lang w:val="ru-RU"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7E5534"/>
    <w:rsid w:val="0022726E"/>
    <w:rsid w:val="003E1002"/>
    <w:rsid w:val="005C7ADF"/>
    <w:rsid w:val="00742D5B"/>
    <w:rsid w:val="007A4058"/>
    <w:rsid w:val="007E5534"/>
    <w:rsid w:val="008F3A8A"/>
    <w:rsid w:val="009819E7"/>
    <w:rsid w:val="00BE29AD"/>
    <w:rsid w:val="00DA554F"/>
    <w:rsid w:val="00ED65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E5534"/>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E5534"/>
    <w:tblPr>
      <w:tblInd w:w="0" w:type="dxa"/>
      <w:tblCellMar>
        <w:top w:w="0" w:type="dxa"/>
        <w:left w:w="0" w:type="dxa"/>
        <w:bottom w:w="0" w:type="dxa"/>
        <w:right w:w="0" w:type="dxa"/>
      </w:tblCellMar>
    </w:tblPr>
  </w:style>
  <w:style w:type="paragraph" w:styleId="a3">
    <w:name w:val="Body Text"/>
    <w:basedOn w:val="a"/>
    <w:uiPriority w:val="1"/>
    <w:qFormat/>
    <w:rsid w:val="007E5534"/>
    <w:pPr>
      <w:ind w:left="710"/>
      <w:jc w:val="both"/>
    </w:pPr>
    <w:rPr>
      <w:sz w:val="24"/>
      <w:szCs w:val="24"/>
    </w:rPr>
  </w:style>
  <w:style w:type="paragraph" w:customStyle="1" w:styleId="Heading1">
    <w:name w:val="Heading 1"/>
    <w:basedOn w:val="a"/>
    <w:uiPriority w:val="1"/>
    <w:qFormat/>
    <w:rsid w:val="007E5534"/>
    <w:pPr>
      <w:ind w:left="140"/>
      <w:outlineLvl w:val="1"/>
    </w:pPr>
    <w:rPr>
      <w:b/>
      <w:bCs/>
      <w:sz w:val="24"/>
      <w:szCs w:val="24"/>
    </w:rPr>
  </w:style>
  <w:style w:type="paragraph" w:styleId="a4">
    <w:name w:val="List Paragraph"/>
    <w:basedOn w:val="a"/>
    <w:uiPriority w:val="34"/>
    <w:qFormat/>
    <w:rsid w:val="007E5534"/>
    <w:pPr>
      <w:ind w:left="710" w:firstLine="707"/>
      <w:jc w:val="both"/>
    </w:pPr>
  </w:style>
  <w:style w:type="paragraph" w:customStyle="1" w:styleId="TableParagraph">
    <w:name w:val="Table Paragraph"/>
    <w:basedOn w:val="a"/>
    <w:uiPriority w:val="1"/>
    <w:qFormat/>
    <w:rsid w:val="007E5534"/>
    <w:pPr>
      <w:ind w:left="108"/>
    </w:pPr>
  </w:style>
  <w:style w:type="paragraph" w:customStyle="1" w:styleId="Default">
    <w:name w:val="Default"/>
    <w:rsid w:val="009819E7"/>
    <w:pPr>
      <w:widowControl/>
      <w:adjustRightInd w:val="0"/>
    </w:pPr>
    <w:rPr>
      <w:rFonts w:ascii="Times New Roman" w:hAnsi="Times New Roman" w:cs="Times New Roman"/>
      <w:color w:val="000000"/>
      <w:sz w:val="24"/>
      <w:szCs w:val="24"/>
      <w:lang w:val="ru-RU"/>
    </w:rPr>
  </w:style>
  <w:style w:type="paragraph" w:styleId="a5">
    <w:name w:val="No Spacing"/>
    <w:aliases w:val="No Spacing,Обрнадзор"/>
    <w:link w:val="a6"/>
    <w:uiPriority w:val="1"/>
    <w:qFormat/>
    <w:rsid w:val="009819E7"/>
    <w:rPr>
      <w:rFonts w:ascii="Times New Roman" w:eastAsia="Times New Roman" w:hAnsi="Times New Roman" w:cs="Times New Roman"/>
      <w:lang w:val="ru-RU"/>
    </w:rPr>
  </w:style>
  <w:style w:type="paragraph" w:styleId="a7">
    <w:name w:val="Normal (Web)"/>
    <w:basedOn w:val="a"/>
    <w:uiPriority w:val="99"/>
    <w:unhideWhenUsed/>
    <w:rsid w:val="00BE29AD"/>
    <w:pPr>
      <w:widowControl/>
      <w:autoSpaceDE/>
      <w:autoSpaceDN/>
      <w:spacing w:before="100" w:beforeAutospacing="1" w:after="100" w:afterAutospacing="1"/>
    </w:pPr>
    <w:rPr>
      <w:sz w:val="24"/>
      <w:szCs w:val="24"/>
      <w:lang w:eastAsia="ru-RU"/>
    </w:rPr>
  </w:style>
  <w:style w:type="character" w:customStyle="1" w:styleId="a6">
    <w:name w:val="Без интервала Знак"/>
    <w:aliases w:val="No Spacing Знак,Обрнадзор Знак"/>
    <w:basedOn w:val="a0"/>
    <w:link w:val="a5"/>
    <w:uiPriority w:val="1"/>
    <w:qFormat/>
    <w:rsid w:val="00BE29AD"/>
    <w:rPr>
      <w:rFonts w:ascii="Times New Roman" w:eastAsia="Times New Roman" w:hAnsi="Times New Roman" w:cs="Times New Roman"/>
      <w:lang w:val="ru-RU"/>
    </w:rPr>
  </w:style>
  <w:style w:type="table" w:styleId="a8">
    <w:name w:val="Table Grid"/>
    <w:basedOn w:val="a1"/>
    <w:uiPriority w:val="39"/>
    <w:rsid w:val="008F3A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3E1002"/>
    <w:pPr>
      <w:widowControl/>
      <w:autoSpaceDE/>
      <w:autoSpaceDN/>
    </w:pPr>
    <w:rPr>
      <w:rFonts w:ascii="Tahoma" w:eastAsiaTheme="minorEastAsia" w:hAnsi="Tahoma" w:cs="Tahoma"/>
      <w:sz w:val="16"/>
      <w:szCs w:val="16"/>
      <w:lang w:eastAsia="ru-RU"/>
    </w:rPr>
  </w:style>
  <w:style w:type="character" w:customStyle="1" w:styleId="aa">
    <w:name w:val="Текст выноски Знак"/>
    <w:basedOn w:val="a0"/>
    <w:link w:val="a9"/>
    <w:uiPriority w:val="99"/>
    <w:semiHidden/>
    <w:rsid w:val="003E1002"/>
    <w:rPr>
      <w:rFonts w:ascii="Tahoma" w:eastAsiaTheme="minorEastAsia" w:hAnsi="Tahoma" w:cs="Tahoma"/>
      <w:sz w:val="16"/>
      <w:szCs w:val="16"/>
      <w:lang w:val="ru-RU" w:eastAsia="ru-RU"/>
    </w:rPr>
  </w:style>
  <w:style w:type="character" w:styleId="ab">
    <w:name w:val="Strong"/>
    <w:basedOn w:val="a0"/>
    <w:uiPriority w:val="22"/>
    <w:qFormat/>
    <w:rsid w:val="003E1002"/>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1457</Words>
  <Characters>8308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МОУ СОШ Керес</Company>
  <LinksUpToDate>false</LinksUpToDate>
  <CharactersWithSpaces>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Pavlovna</dc:creator>
  <cp:lastModifiedBy>Учительская</cp:lastModifiedBy>
  <cp:revision>4</cp:revision>
  <dcterms:created xsi:type="dcterms:W3CDTF">2026-05-18T12:57:00Z</dcterms:created>
  <dcterms:modified xsi:type="dcterms:W3CDTF">2026-05-19T10:26:00Z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2025-06-18T00:00:00Z</vt:filetime>
  </property>
  <property fmtid="{D5CDD505-2E9C-101B-9397-08002B2CF9AE}" pid="4" name="Creator">
    <vt:lpwstr>Microsoft® Word 2013</vt:lpwstr>
  </property>
  <property fmtid="{D5CDD505-2E9C-101B-9397-08002B2CF9AE}" pid="5" name="LastSaved">
    <vt:filetime>2026-05-18T00:00:00Z</vt:filetime>
  </property>
  <property fmtid="{D5CDD505-2E9C-101B-9397-08002B2CF9AE}" pid="6" name="Producer">
    <vt:lpwstr>Microsoft® Word 2013</vt:lpwstr>
  </property>
</Properties>
</file>