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10" w:rsidRPr="00850310" w:rsidRDefault="00D9690E" w:rsidP="00850310">
      <w:pPr>
        <w:pStyle w:val="af2"/>
      </w:pPr>
      <w:r>
        <w:t xml:space="preserve"> </w:t>
      </w:r>
      <w:r w:rsidR="00850310" w:rsidRPr="00850310">
        <w:rPr>
          <w:noProof/>
        </w:rPr>
        <w:drawing>
          <wp:inline distT="0" distB="0" distL="0" distR="0">
            <wp:extent cx="5940425" cy="8167370"/>
            <wp:effectExtent l="0" t="0" r="0" b="0"/>
            <wp:docPr id="13" name="Рисунок 13" descr="C:\Users\Админ\Downloads\img-250730083029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img-250730083029-001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857" w:rsidRDefault="009B2857">
      <w:pPr>
        <w:pStyle w:val="a6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2857" w:rsidRDefault="009B2857">
      <w:pPr>
        <w:pStyle w:val="a6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808898613"/>
        <w:docPartObj>
          <w:docPartGallery w:val="Table of Contents"/>
          <w:docPartUnique/>
        </w:docPartObj>
      </w:sdtPr>
      <w:sdtEndPr/>
      <w:sdtContent>
        <w:p w:rsidR="009B2857" w:rsidRDefault="00D9690E">
          <w:pPr>
            <w:pStyle w:val="af6"/>
            <w:jc w:val="center"/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9B2857" w:rsidRDefault="00D9690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rPr>
              <w:webHidden/>
            </w:rPr>
            <w:instrText xml:space="preserve"> TOC \z \o "1-3" \u \h</w:instrText>
          </w:r>
          <w:r>
            <w:fldChar w:fldCharType="separate"/>
          </w:r>
          <w:hyperlink w:anchor="_Toc197878370">
            <w:r>
              <w:rPr>
                <w:webHidden/>
              </w:rPr>
              <w:t>Пояснительная записка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_Toc197878370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:rsidR="009B2857" w:rsidRDefault="00D9690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97878371">
            <w:r>
              <w:rPr>
                <w:webHidden/>
              </w:rPr>
              <w:t>Целевой раздел Программы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_Toc197878371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:rsidR="009B2857" w:rsidRDefault="00D9690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97878372">
            <w:r>
              <w:rPr>
                <w:webHidden/>
              </w:rPr>
              <w:t>С</w:t>
            </w:r>
            <w:r>
              <w:rPr>
                <w:webHidden/>
              </w:rPr>
              <w:t>одержательный раздел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_Toc197878372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 w:rsidR="009B2857" w:rsidRDefault="00D9690E">
          <w:pPr>
            <w:pStyle w:val="21"/>
            <w:tabs>
              <w:tab w:val="right" w:leader="dot" w:pos="9345"/>
            </w:tabs>
          </w:pPr>
          <w:hyperlink w:anchor="_Toc197878373">
            <w:r>
              <w:rPr>
                <w:webHidden/>
              </w:rPr>
              <w:t>Инвариантные общие содержательные модули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_Toc197878373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 w:rsidR="009B2857" w:rsidRDefault="00D9690E">
          <w:pPr>
            <w:pStyle w:val="21"/>
            <w:tabs>
              <w:tab w:val="right" w:leader="dot" w:pos="9345"/>
            </w:tabs>
          </w:pPr>
          <w:hyperlink w:anchor="_Toc197878374">
            <w:r>
              <w:rPr>
                <w:webHidden/>
              </w:rPr>
              <w:t>Вариативные содержательные модули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_Toc197878374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 w:rsidR="009B2857" w:rsidRDefault="00D9690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97878375">
            <w:r>
              <w:rPr>
                <w:webHidden/>
              </w:rPr>
              <w:t>Организационный раздел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_Toc197878375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 w:rsidR="009B2857" w:rsidRDefault="00D9690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97878376">
            <w:r>
              <w:rPr>
                <w:webHidden/>
              </w:rPr>
              <w:t>Реализация Программы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_Toc197878376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 w:rsidR="009B2857" w:rsidRDefault="00D9690E">
          <w:pPr>
            <w:pStyle w:val="21"/>
            <w:tabs>
              <w:tab w:val="right" w:leader="dot" w:pos="9345"/>
            </w:tabs>
          </w:pPr>
          <w:hyperlink w:anchor="_Toc197878377">
            <w:r>
              <w:rPr>
                <w:webHidden/>
              </w:rPr>
              <w:t>Кадровое обеспечение реализации Программы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_Toc197878377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 w:rsidR="009B2857" w:rsidRDefault="00D9690E">
          <w:pPr>
            <w:pStyle w:val="21"/>
            <w:tabs>
              <w:tab w:val="right" w:leader="dot" w:pos="9345"/>
            </w:tabs>
          </w:pPr>
          <w:hyperlink w:anchor="_Toc197878378">
            <w:r>
              <w:rPr>
                <w:webHidden/>
              </w:rPr>
              <w:t>Методическое обеспечение реализации Программы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</w:instrText>
            </w:r>
            <w:r>
              <w:rPr>
                <w:webHidden/>
              </w:rPr>
              <w:instrText>197878378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 w:rsidR="009B2857" w:rsidRDefault="00D9690E">
          <w:pPr>
            <w:pStyle w:val="21"/>
            <w:tabs>
              <w:tab w:val="right" w:leader="dot" w:pos="9345"/>
            </w:tabs>
          </w:pPr>
          <w:hyperlink w:anchor="_Toc197878379">
            <w:r>
              <w:rPr>
                <w:webHidden/>
              </w:rPr>
              <w:t>Материально-техническое обеспечение реализации Программы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_Toc197878379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 w:rsidR="009B2857" w:rsidRDefault="00D9690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97878380">
            <w:r>
              <w:rPr>
                <w:webHidden/>
              </w:rPr>
              <w:t>Календарный план воспитательной работы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_Toc197878380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 w:rsidR="009B2857" w:rsidRDefault="00D9690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97878381">
            <w:r>
              <w:rPr>
                <w:webHidden/>
              </w:rPr>
              <w:t>Схема управления программой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</w:rPr>
              <w:instrText>_Toc197878381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tab/>
              <w:t>27</w:t>
            </w:r>
            <w:r>
              <w:rPr>
                <w:webHidden/>
              </w:rPr>
              <w:fldChar w:fldCharType="end"/>
            </w:r>
          </w:hyperlink>
        </w:p>
        <w:p w:rsidR="009B2857" w:rsidRDefault="00D9690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97878382">
            <w:r>
              <w:rPr>
                <w:webHidden/>
              </w:rPr>
              <w:t>Система контроля за реализацией программы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_Toc197878382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tab/>
              <w:t>28</w:t>
            </w:r>
            <w:r>
              <w:rPr>
                <w:webHidden/>
              </w:rPr>
              <w:fldChar w:fldCharType="end"/>
            </w:r>
          </w:hyperlink>
        </w:p>
        <w:p w:rsidR="009B2857" w:rsidRDefault="00D9690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97878383">
            <w:r>
              <w:rPr>
                <w:webHidden/>
              </w:rPr>
              <w:t>Список литературы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_Toc197878383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tab/>
              <w:t>28</w:t>
            </w:r>
            <w:r>
              <w:rPr>
                <w:webHidden/>
              </w:rPr>
              <w:fldChar w:fldCharType="end"/>
            </w:r>
          </w:hyperlink>
        </w:p>
        <w:p w:rsidR="009B2857" w:rsidRDefault="00D9690E">
          <w:pPr>
            <w:ind w:firstLine="0"/>
          </w:pPr>
          <w:r>
            <w:fldChar w:fldCharType="end"/>
          </w:r>
        </w:p>
      </w:sdtContent>
    </w:sdt>
    <w:p w:rsidR="009B2857" w:rsidRDefault="00D9690E">
      <w:pPr>
        <w:pStyle w:val="1"/>
        <w:jc w:val="left"/>
        <w:rPr>
          <w:rFonts w:eastAsiaTheme="minorEastAsia"/>
        </w:rPr>
      </w:pPr>
      <w:r>
        <w:br w:type="page"/>
      </w:r>
    </w:p>
    <w:p w:rsidR="009B2857" w:rsidRDefault="00D9690E">
      <w:pPr>
        <w:pStyle w:val="1"/>
        <w:rPr>
          <w:lang w:val="ru-RU"/>
        </w:rPr>
      </w:pPr>
      <w:bookmarkStart w:id="1" w:name="_Toc197878370"/>
      <w:r>
        <w:rPr>
          <w:lang w:val="ru-RU"/>
        </w:rPr>
        <w:lastRenderedPageBreak/>
        <w:t>Пояснительная записка</w:t>
      </w:r>
      <w:bookmarkEnd w:id="1"/>
    </w:p>
    <w:p w:rsidR="009B2857" w:rsidRDefault="00D9690E">
      <w:pPr>
        <w:ind w:right="1"/>
      </w:pPr>
      <w:r>
        <w:t>Программа вос</w:t>
      </w:r>
      <w:r>
        <w:t>питательной работы для организации отдыха детей и их оздоровления (далее – Программа)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</w:t>
      </w:r>
      <w:r>
        <w:t>здоровления.</w:t>
      </w:r>
    </w:p>
    <w:p w:rsidR="009B2857" w:rsidRDefault="00D9690E">
      <w:pPr>
        <w:ind w:right="1"/>
      </w:pPr>
      <w: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</w:t>
      </w:r>
      <w:r>
        <w:t>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</w:t>
      </w:r>
      <w:r>
        <w:t>одов России.</w:t>
      </w:r>
    </w:p>
    <w:p w:rsidR="009B2857" w:rsidRDefault="00D9690E">
      <w:pPr>
        <w:ind w:right="1"/>
      </w:pPr>
      <w: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</w:t>
      </w:r>
      <w:r>
        <w:t>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</w:t>
      </w:r>
      <w:r>
        <w:t>держанию физического и психологического здоровья.</w:t>
      </w:r>
    </w:p>
    <w:p w:rsidR="009B2857" w:rsidRDefault="00D9690E">
      <w:pPr>
        <w:ind w:right="1"/>
      </w:pPr>
      <w:r>
        <w:rPr>
          <w:i/>
        </w:rPr>
        <w:t>Методологической основой</w:t>
      </w:r>
      <w:r>
        <w:t xml:space="preserve"> разработки и реализации Программы воспитательной работы являются два основных подхода: системно-деятельностный и аксиологический.</w:t>
      </w:r>
    </w:p>
    <w:p w:rsidR="009B2857" w:rsidRDefault="00D9690E">
      <w:pPr>
        <w:ind w:right="1"/>
      </w:pPr>
      <w:r>
        <w:t xml:space="preserve">Системно-деятельностный подход подразумевает </w:t>
      </w:r>
      <w:r>
        <w:t>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</w:t>
      </w:r>
      <w:r>
        <w:t xml:space="preserve"> в условиях временного детского коллектива или временных детских групп, развитию их субъектной позиции.</w:t>
      </w:r>
    </w:p>
    <w:p w:rsidR="009B2857" w:rsidRDefault="00D9690E">
      <w:pPr>
        <w:ind w:right="1"/>
      </w:pPr>
      <w: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</w:t>
      </w:r>
      <w:r>
        <w:t>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9B2857" w:rsidRDefault="00D9690E">
      <w:pPr>
        <w:ind w:right="1"/>
        <w:rPr>
          <w:i/>
        </w:rPr>
      </w:pPr>
      <w:r>
        <w:rPr>
          <w:i/>
        </w:rPr>
        <w:t>Принципы реализации Программы:</w:t>
      </w:r>
    </w:p>
    <w:p w:rsidR="009B2857" w:rsidRDefault="00D9690E">
      <w:pPr>
        <w:pStyle w:val="a"/>
        <w:ind w:right="1"/>
      </w:pPr>
      <w:r>
        <w:t>принцип единого целевого начала воспитательной деятельности;</w:t>
      </w:r>
    </w:p>
    <w:p w:rsidR="009B2857" w:rsidRDefault="00D9690E">
      <w:pPr>
        <w:pStyle w:val="a"/>
        <w:ind w:right="1"/>
      </w:pPr>
      <w:r>
        <w:t>принцип системности, непреры</w:t>
      </w:r>
      <w:r>
        <w:t>вности и преемственности воспитательной деятельности;</w:t>
      </w:r>
    </w:p>
    <w:p w:rsidR="009B2857" w:rsidRDefault="00D9690E">
      <w:pPr>
        <w:pStyle w:val="a"/>
        <w:ind w:right="1"/>
      </w:pPr>
      <w:r>
        <w:t>принцип единства концептуальных подходов, методов и форм воспитательной деятельности;</w:t>
      </w:r>
    </w:p>
    <w:p w:rsidR="009B2857" w:rsidRDefault="00D9690E">
      <w:pPr>
        <w:pStyle w:val="a"/>
        <w:ind w:right="1"/>
      </w:pPr>
      <w:r>
        <w:t>принцип учета возрастных и индивидуальных особенностей воспитанников и их групп;</w:t>
      </w:r>
    </w:p>
    <w:p w:rsidR="009B2857" w:rsidRDefault="00D9690E">
      <w:pPr>
        <w:pStyle w:val="a"/>
        <w:ind w:right="1"/>
      </w:pPr>
      <w:r>
        <w:t>принцип приоритета конструктивных и</w:t>
      </w:r>
      <w:r>
        <w:t>нтересов и потребностей детей;</w:t>
      </w:r>
    </w:p>
    <w:p w:rsidR="009B2857" w:rsidRDefault="00D9690E">
      <w:pPr>
        <w:pStyle w:val="a"/>
        <w:ind w:right="1"/>
      </w:pPr>
      <w:r>
        <w:t>принцип реальности и измеримости итогов воспитательной деятельности.</w:t>
      </w:r>
    </w:p>
    <w:p w:rsidR="009B2857" w:rsidRDefault="00D9690E">
      <w:pPr>
        <w:pStyle w:val="1"/>
        <w:rPr>
          <w:lang w:val="ru-RU"/>
        </w:rPr>
      </w:pPr>
      <w:bookmarkStart w:id="2" w:name="_Toc197878371"/>
      <w:r>
        <w:rPr>
          <w:lang w:val="ru-RU"/>
        </w:rPr>
        <w:t>Целевой раздел Программы</w:t>
      </w:r>
      <w:bookmarkEnd w:id="2"/>
    </w:p>
    <w:p w:rsidR="009B2857" w:rsidRDefault="00D9690E">
      <w:pPr>
        <w:ind w:right="1"/>
      </w:pPr>
      <w:r>
        <w:t xml:space="preserve">Целью Программы является актуализация, формирование и внедрение единых подходов к воспитанию и развитию детей и молодежи в сфере </w:t>
      </w:r>
      <w:r>
        <w:t>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9B2857" w:rsidRDefault="00D9690E">
      <w:pPr>
        <w:ind w:right="1"/>
      </w:pPr>
      <w:r>
        <w:t>Задачами Программы являются:</w:t>
      </w:r>
    </w:p>
    <w:p w:rsidR="009B2857" w:rsidRDefault="00D9690E">
      <w:pPr>
        <w:pStyle w:val="a"/>
        <w:ind w:right="1"/>
      </w:pPr>
      <w:r>
        <w:t>разработка единых подходов к воспитательной</w:t>
      </w:r>
      <w:r>
        <w:t xml:space="preserve"> работе педагогических коллективов организации отдыха детей и их оздоровления, а также иных организаций, </w:t>
      </w:r>
      <w:r>
        <w:lastRenderedPageBreak/>
        <w:t>осуществляющих воспитательные, досуговые и развивающие программы в сфере детского отдыха;</w:t>
      </w:r>
    </w:p>
    <w:p w:rsidR="009B2857" w:rsidRDefault="00D9690E">
      <w:pPr>
        <w:pStyle w:val="a"/>
        <w:ind w:right="1"/>
      </w:pPr>
      <w:r>
        <w:t>внедрение единых принципов, методов и форм организации воспит</w:t>
      </w:r>
      <w:r>
        <w:t>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 разработка и внедрение единых подходов к развитию инструментов</w:t>
      </w:r>
      <w:r>
        <w:t xml:space="preserve">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9B2857" w:rsidRDefault="00D9690E">
      <w:pPr>
        <w:ind w:right="1"/>
      </w:pPr>
      <w:r>
        <w:t>При реализ</w:t>
      </w:r>
      <w:r>
        <w:t>ации цели Программы следует учитывать возрастные группы детей:</w:t>
      </w:r>
    </w:p>
    <w:p w:rsidR="009B2857" w:rsidRDefault="00D9690E">
      <w:pPr>
        <w:pStyle w:val="a"/>
        <w:ind w:right="1"/>
      </w:pPr>
      <w:r>
        <w:t>7 – 10 лет – дети младшего школьного возраста;</w:t>
      </w:r>
    </w:p>
    <w:p w:rsidR="009B2857" w:rsidRDefault="00D9690E">
      <w:pPr>
        <w:pStyle w:val="a"/>
        <w:ind w:right="1"/>
      </w:pPr>
      <w:r>
        <w:t>11 – 14 лет – дети среднего школьного возраста;</w:t>
      </w:r>
    </w:p>
    <w:p w:rsidR="009B2857" w:rsidRDefault="00D9690E">
      <w:pPr>
        <w:pStyle w:val="a"/>
        <w:ind w:right="1"/>
      </w:pPr>
      <w:r>
        <w:t>15 – 17 лет – дети старшего школьного возраста.</w:t>
      </w:r>
    </w:p>
    <w:p w:rsidR="009B2857" w:rsidRDefault="00D9690E">
      <w:pPr>
        <w:ind w:right="1"/>
      </w:pPr>
      <w:r>
        <w:t>Конкретизация цели воспитательной работы примените</w:t>
      </w:r>
      <w:r>
        <w:t>льно к возрастным особенностям детей позволяет выделить в ней следующие целевые приоритеты:</w:t>
      </w:r>
    </w:p>
    <w:p w:rsidR="009B2857" w:rsidRDefault="00D9690E">
      <w:pPr>
        <w:ind w:right="1"/>
      </w:pPr>
      <w: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– базо</w:t>
      </w:r>
      <w:r>
        <w:t>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9B2857" w:rsidRDefault="00D9690E">
      <w:pPr>
        <w:ind w:right="1"/>
      </w:pPr>
      <w: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</w:t>
      </w:r>
      <w:r>
        <w:t>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9B2857" w:rsidRDefault="00D9690E">
      <w:pPr>
        <w:ind w:right="1"/>
      </w:pPr>
      <w:r>
        <w:t>Воспитание детей старшего школьного возраста ориентировано на создание условий д</w:t>
      </w:r>
      <w:r>
        <w:t>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</w:t>
      </w:r>
      <w:r>
        <w:t>ти к активному участию в общественной жизни, а также уважение к правам и обязанностям гражданина.</w:t>
      </w:r>
    </w:p>
    <w:p w:rsidR="009B2857" w:rsidRDefault="00D9690E">
      <w:pPr>
        <w:ind w:right="1"/>
      </w:pPr>
      <w:r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</w:t>
      </w:r>
      <w:r>
        <w:t>ы содержания инвариантных и вариативных модулей.</w:t>
      </w:r>
    </w:p>
    <w:p w:rsidR="009B2857" w:rsidRDefault="00D9690E">
      <w:pPr>
        <w:pStyle w:val="1"/>
        <w:rPr>
          <w:lang w:val="ru-RU"/>
        </w:rPr>
      </w:pPr>
      <w:bookmarkStart w:id="3" w:name="_Toc197878372"/>
      <w:r>
        <w:rPr>
          <w:lang w:val="ru-RU"/>
        </w:rPr>
        <w:t>Содержательный раздел</w:t>
      </w:r>
      <w:bookmarkEnd w:id="3"/>
    </w:p>
    <w:p w:rsidR="009B2857" w:rsidRDefault="00D9690E">
      <w:pPr>
        <w:ind w:right="1"/>
      </w:pPr>
      <w: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</w:t>
      </w:r>
      <w:r>
        <w:t>й социализации в современных условиях.</w:t>
      </w:r>
    </w:p>
    <w:p w:rsidR="009B2857" w:rsidRDefault="00D9690E">
      <w:pPr>
        <w:ind w:right="1"/>
      </w:pPr>
      <w:r>
        <w:t>Основные направления воспитательной работы включают в себя:</w:t>
      </w:r>
    </w:p>
    <w:p w:rsidR="009B2857" w:rsidRDefault="00D9690E">
      <w:pPr>
        <w:pStyle w:val="a"/>
        <w:ind w:right="1"/>
      </w:pPr>
      <w:r>
        <w:t>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</w:t>
      </w:r>
      <w:r>
        <w:t xml:space="preserve">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B2857" w:rsidRDefault="00D9690E">
      <w:pPr>
        <w:pStyle w:val="a"/>
        <w:ind w:right="1"/>
      </w:pPr>
      <w:r>
        <w:t>патриотическое воспитание: воспитание любви к своему народу и уважени</w:t>
      </w:r>
      <w:r>
        <w:t>я к другим народам России, формирование общероссийской культурной идентичности;</w:t>
      </w:r>
    </w:p>
    <w:p w:rsidR="009B2857" w:rsidRDefault="00D9690E">
      <w:pPr>
        <w:pStyle w:val="a"/>
        <w:ind w:right="1"/>
      </w:pPr>
      <w:r>
        <w:lastRenderedPageBreak/>
        <w:t xml:space="preserve">духовно-нравственное воспитание: воспитание детей на основе духовнонравственной культуры народов России, традиционных религий народов России, формирование традиционных </w:t>
      </w:r>
      <w:r>
        <w:t>российских семейных ценностей;</w:t>
      </w:r>
    </w:p>
    <w:p w:rsidR="009B2857" w:rsidRDefault="00D9690E">
      <w:pPr>
        <w:pStyle w:val="a"/>
        <w:ind w:right="1"/>
      </w:pPr>
      <w: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B2857" w:rsidRDefault="00D9690E">
      <w:pPr>
        <w:pStyle w:val="a"/>
        <w:ind w:right="1"/>
      </w:pPr>
      <w:r>
        <w:t>трудовое воспитание: воспитание уважения к тр</w:t>
      </w:r>
      <w:r>
        <w:t>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</w:t>
      </w:r>
      <w:r>
        <w:t>ющихся результатов в труде, профессиональной деятельности;</w:t>
      </w:r>
    </w:p>
    <w:p w:rsidR="009B2857" w:rsidRDefault="00D9690E">
      <w:pPr>
        <w:pStyle w:val="a"/>
        <w:ind w:right="1"/>
      </w:pPr>
      <w:r>
        <w:t>физическое воспитание, формирование культуры здорового образа жизни и эмоционального благополучия: компонент здоровьесберегающей работы, создание благоприятного психологического климата, обеспечени</w:t>
      </w:r>
      <w:r>
        <w:t>е рациональной и безопасной организации оздоровительного процесса, эффективной физкультурнооздоровительной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</w:t>
      </w:r>
      <w:r>
        <w:t>ациях;</w:t>
      </w:r>
    </w:p>
    <w:p w:rsidR="009B2857" w:rsidRDefault="00D9690E">
      <w:pPr>
        <w:pStyle w:val="a"/>
        <w:ind w:right="1"/>
      </w:pPr>
      <w: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B2857" w:rsidRDefault="00D9690E">
      <w:pPr>
        <w:pStyle w:val="a"/>
        <w:ind w:right="1"/>
      </w:pPr>
      <w:r>
        <w:t xml:space="preserve">познавательное направление воспитания: стремление к познанию себя и </w:t>
      </w:r>
      <w:r>
        <w:t>других людей, природы и общества, к знаниям, образованию с учетом личностных интересов и общественных потребностей.</w:t>
      </w:r>
    </w:p>
    <w:p w:rsidR="009B2857" w:rsidRDefault="00D9690E">
      <w:pPr>
        <w:pStyle w:val="af3"/>
        <w:ind w:right="1"/>
      </w:pPr>
      <w:r>
        <w:rPr>
          <w:i/>
        </w:rPr>
        <w:t>В общем блоке реализации содержания «Мир»</w:t>
      </w:r>
      <w:r>
        <w:t xml:space="preserve"> учитываются такие категории, как мировая культура, знакомство с достижениями науки с античных врем</w:t>
      </w:r>
      <w:r>
        <w:t>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:rsidR="009B2857" w:rsidRDefault="00D9690E">
      <w:pPr>
        <w:ind w:right="1"/>
      </w:pPr>
      <w:r>
        <w:t>Содержание блока «Мир» реализуется в следующих формах:</w:t>
      </w:r>
    </w:p>
    <w:p w:rsidR="009B2857" w:rsidRDefault="00D9690E">
      <w:pPr>
        <w:pStyle w:val="a"/>
        <w:ind w:right="1"/>
      </w:pPr>
      <w:r>
        <w:t>литературные вечера, исторические игры, информационные часы «Жи</w:t>
      </w:r>
      <w:r>
        <w:t>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</w:t>
      </w:r>
    </w:p>
    <w:p w:rsidR="009B2857" w:rsidRDefault="00D9690E">
      <w:pPr>
        <w:pStyle w:val="a"/>
        <w:ind w:right="1"/>
      </w:pPr>
      <w:r>
        <w:t>игровые форматы, направленные на знакомство с миров</w:t>
      </w:r>
      <w:r>
        <w:t>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9B2857" w:rsidRDefault="00D9690E">
      <w:pPr>
        <w:pStyle w:val="a"/>
        <w:ind w:right="1"/>
      </w:pPr>
      <w:r>
        <w:t xml:space="preserve">тематические мероприятия, направленные на формирование культуры мира, позволяющие детям осознать важность </w:t>
      </w:r>
      <w:r>
        <w:t>уважения к разнообразию культур и народов, развить навыки гармоничного взаимодействия и сотрудничества; события и мероприятия, отражающие ценности созидания и науки: стремление к познанию себя и других людей, природы и общества, к знаниям, образованию, соз</w:t>
      </w:r>
      <w:r>
        <w:t>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</w:t>
      </w:r>
    </w:p>
    <w:p w:rsidR="009B2857" w:rsidRDefault="00D9690E">
      <w:pPr>
        <w:pStyle w:val="a"/>
        <w:ind w:right="1"/>
      </w:pPr>
      <w:r>
        <w:t>организация конструкторской, исследовательской и проектной деятельности;</w:t>
      </w:r>
    </w:p>
    <w:p w:rsidR="009B2857" w:rsidRDefault="00D9690E">
      <w:pPr>
        <w:pStyle w:val="a"/>
        <w:ind w:right="1"/>
      </w:pPr>
      <w:r>
        <w:t>просмотр научно-</w:t>
      </w:r>
      <w:r>
        <w:t>популярных фильмов;</w:t>
      </w:r>
    </w:p>
    <w:p w:rsidR="009B2857" w:rsidRDefault="00D9690E">
      <w:pPr>
        <w:pStyle w:val="a"/>
        <w:ind w:right="1"/>
      </w:pPr>
      <w:r>
        <w:t>встречи с людьми, добившимися успехов в различных сферах деятельности, дискуссионные клубы, дебаты, диспуты;</w:t>
      </w:r>
    </w:p>
    <w:p w:rsidR="009B2857" w:rsidRDefault="00D9690E">
      <w:pPr>
        <w:pStyle w:val="a"/>
        <w:ind w:right="1"/>
      </w:pPr>
      <w:r>
        <w:t>мероприятия и дела, направленные на изучение России, русского языка и языков народов России, родного края, населенного пункта к</w:t>
      </w:r>
      <w:r>
        <w:t xml:space="preserve">ак культурного пространства, фольклорные праздники в контексте мировой культуры и нематериального наследия; </w:t>
      </w:r>
    </w:p>
    <w:p w:rsidR="009B2857" w:rsidRDefault="00D9690E">
      <w:pPr>
        <w:pStyle w:val="a"/>
        <w:ind w:right="1"/>
      </w:pPr>
      <w:r>
        <w:lastRenderedPageBreak/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</w:t>
      </w:r>
      <w:r>
        <w:t>дливости и милосердия.</w:t>
      </w:r>
    </w:p>
    <w:p w:rsidR="009B2857" w:rsidRDefault="00D9690E">
      <w:pPr>
        <w:pStyle w:val="af3"/>
        <w:ind w:right="1"/>
      </w:pPr>
      <w:r>
        <w:rPr>
          <w:i/>
        </w:rPr>
        <w:t>В общем блоке реализации содержания «Россия»</w:t>
      </w:r>
      <w:r>
        <w:t xml:space="preserve"> предлагаются пять комплексов мероприятий.</w:t>
      </w:r>
    </w:p>
    <w:p w:rsidR="009B2857" w:rsidRDefault="00D9690E">
      <w:pPr>
        <w:ind w:right="1"/>
      </w:pPr>
      <w: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</w:t>
      </w:r>
      <w:r>
        <w:t>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:rsidR="009B2857" w:rsidRDefault="00D9690E">
      <w:pPr>
        <w:ind w:right="1"/>
      </w:pPr>
      <w:r>
        <w:t>Предполагаемые формы мероприятий:</w:t>
      </w:r>
    </w:p>
    <w:p w:rsidR="009B2857" w:rsidRDefault="00D9690E">
      <w:pPr>
        <w:pStyle w:val="a"/>
        <w:ind w:right="1"/>
      </w:pPr>
      <w:r>
        <w:t>торжественная церемония подъема (спуска) Государственного флага Ро</w:t>
      </w:r>
      <w:r>
        <w:t>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9B2857" w:rsidRDefault="00D9690E">
      <w:pPr>
        <w:pStyle w:val="a"/>
        <w:ind w:right="1"/>
      </w:pPr>
      <w:r>
        <w:t>тематические дни;</w:t>
      </w:r>
    </w:p>
    <w:p w:rsidR="009B2857" w:rsidRDefault="00D9690E">
      <w:pPr>
        <w:pStyle w:val="a"/>
        <w:ind w:right="1"/>
      </w:pPr>
      <w:r>
        <w:t>использование в работе материалов о ци</w:t>
      </w:r>
      <w:r>
        <w:t>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9B2857" w:rsidRDefault="00D9690E">
      <w:pPr>
        <w:ind w:right="1"/>
      </w:pPr>
      <w:r>
        <w:t>Второй комплекс мероприятий связан с суверенитетом и безопасностью, защитой российского общества, народа Рос</w:t>
      </w:r>
      <w:r>
        <w:t>сии, памяти защитников Отечества и подвигов героев Отечества, сохранением исторической правды.</w:t>
      </w:r>
    </w:p>
    <w:p w:rsidR="009B2857" w:rsidRDefault="00D9690E">
      <w:pPr>
        <w:ind w:right="1"/>
      </w:pPr>
      <w:r>
        <w:t>Предполагаемые форматы мероприятий:</w:t>
      </w:r>
    </w:p>
    <w:p w:rsidR="009B2857" w:rsidRDefault="00D9690E">
      <w:pPr>
        <w:pStyle w:val="a"/>
        <w:ind w:right="1"/>
      </w:pPr>
      <w:r>
        <w:t>проведение тематических занятий о героизме и мужестве, раскрывающих важность сохранения памяти о подвигах наших предков, защи</w:t>
      </w:r>
      <w:r>
        <w:t>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9B2857" w:rsidRDefault="00D9690E">
      <w:pPr>
        <w:pStyle w:val="a"/>
        <w:ind w:right="1"/>
      </w:pPr>
      <w:r>
        <w:t>проведение встреч с героями России, организация клубов юных историков, деятельность которых направлен</w:t>
      </w:r>
      <w:r>
        <w:t>а на просвещение, сохранение и защиту исторической правды;</w:t>
      </w:r>
    </w:p>
    <w:p w:rsidR="009B2857" w:rsidRDefault="00D9690E">
      <w:pPr>
        <w:pStyle w:val="a"/>
        <w:ind w:right="1"/>
      </w:pPr>
      <w:r>
        <w:t xml:space="preserve">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</w:t>
      </w:r>
      <w:r>
        <w:t>традиционным российским духовно-нравственным ценностям любви к Родине, добру, милосердию, состраданию, взаимопомощи, чувству долга;</w:t>
      </w:r>
    </w:p>
    <w:p w:rsidR="009B2857" w:rsidRDefault="00D9690E">
      <w:pPr>
        <w:pStyle w:val="a"/>
        <w:ind w:right="1"/>
      </w:pPr>
      <w:r>
        <w:t xml:space="preserve">посещение мемориальных комплексов и памятных мест, посвященных увековечиванию памяти мирных жителей, погибших от рук </w:t>
      </w:r>
      <w:r>
        <w:t>нацистов и их пособников в годы Великой Отечественной войны.</w:t>
      </w:r>
    </w:p>
    <w:p w:rsidR="009B2857" w:rsidRDefault="00D9690E">
      <w:pPr>
        <w:ind w:right="1"/>
      </w:pPr>
      <w:r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</w:t>
      </w:r>
      <w:r>
        <w:t>ональностей России, российского общества: национальные общины, религии, культуры, языки.</w:t>
      </w:r>
    </w:p>
    <w:p w:rsidR="009B2857" w:rsidRDefault="00D9690E">
      <w:pPr>
        <w:ind w:right="1"/>
      </w:pPr>
      <w: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– Дви</w:t>
      </w:r>
      <w:r>
        <w:t>жение Первых).</w:t>
      </w:r>
    </w:p>
    <w:p w:rsidR="009B2857" w:rsidRDefault="00D9690E">
      <w:pPr>
        <w:ind w:right="1"/>
      </w:pPr>
      <w:r>
        <w:t>С целью формирования у детей и подростков гражданского самосознания могут проводиться информационные часы и акции.</w:t>
      </w:r>
    </w:p>
    <w:p w:rsidR="009B2857" w:rsidRDefault="00D9690E">
      <w:pPr>
        <w:ind w:right="1"/>
      </w:pPr>
      <w:r>
        <w:t>Четвертый комплекс мероприятий связан с русским языком – государственным языком Российской Федерации.</w:t>
      </w:r>
    </w:p>
    <w:p w:rsidR="009B2857" w:rsidRDefault="00D9690E">
      <w:pPr>
        <w:ind w:right="1"/>
      </w:pPr>
      <w:r>
        <w:t>Предполагаемые формы мер</w:t>
      </w:r>
      <w:r>
        <w:t>оприятий:</w:t>
      </w:r>
    </w:p>
    <w:p w:rsidR="009B2857" w:rsidRDefault="00D9690E">
      <w:pPr>
        <w:pStyle w:val="a"/>
        <w:ind w:right="1"/>
      </w:pPr>
      <w:r>
        <w:t>организация выставок книг, посвященных русскому языку, русской литературе и русской культуре;</w:t>
      </w:r>
    </w:p>
    <w:p w:rsidR="009B2857" w:rsidRDefault="00D9690E">
      <w:pPr>
        <w:pStyle w:val="a"/>
        <w:ind w:right="1"/>
      </w:pPr>
      <w:r>
        <w:lastRenderedPageBreak/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</w:t>
      </w:r>
      <w:r>
        <w:t>еды, литературные вечера, посвященные выдающимся писателям, поэтам и языковым традициям России;</w:t>
      </w:r>
    </w:p>
    <w:p w:rsidR="009B2857" w:rsidRDefault="00D9690E">
      <w:pPr>
        <w:pStyle w:val="a"/>
        <w:ind w:right="1"/>
      </w:pPr>
      <w:r>
        <w:t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</w:t>
      </w:r>
      <w:r>
        <w:t>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</w:t>
      </w:r>
      <w:r>
        <w:t>ые события по мотивам русских народных сказок;</w:t>
      </w:r>
    </w:p>
    <w:p w:rsidR="009B2857" w:rsidRDefault="00D9690E">
      <w:pPr>
        <w:pStyle w:val="a"/>
        <w:ind w:right="1"/>
      </w:pPr>
      <w:r>
        <w:t>литературные конкурсы, конкурсы чтецов;</w:t>
      </w:r>
    </w:p>
    <w:p w:rsidR="009B2857" w:rsidRDefault="00D9690E">
      <w:pPr>
        <w:pStyle w:val="a"/>
        <w:ind w:right="1"/>
      </w:pPr>
      <w:r>
        <w:t>реконструкция русских народных праздников;</w:t>
      </w:r>
    </w:p>
    <w:p w:rsidR="009B2857" w:rsidRDefault="00D9690E">
      <w:pPr>
        <w:pStyle w:val="a"/>
        <w:ind w:right="1"/>
      </w:pPr>
      <w:r>
        <w:t>проекты по собранию русских пословиц и поговорок, крылатых выражений о родстве, дружбе, верности и других нравственных ориенти</w:t>
      </w:r>
      <w:r>
        <w:t>рах.</w:t>
      </w:r>
    </w:p>
    <w:p w:rsidR="009B2857" w:rsidRDefault="00D9690E">
      <w:pPr>
        <w:ind w:right="1"/>
      </w:pPr>
      <w: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9B2857" w:rsidRDefault="00D9690E">
      <w:pPr>
        <w:ind w:right="1"/>
      </w:pPr>
      <w:r>
        <w:t>Предполагаемые формы мероприятий:</w:t>
      </w:r>
    </w:p>
    <w:p w:rsidR="009B2857" w:rsidRDefault="00D9690E">
      <w:pPr>
        <w:pStyle w:val="a"/>
        <w:ind w:right="1"/>
      </w:pPr>
      <w:r>
        <w:t>эк</w:t>
      </w:r>
      <w:r>
        <w:t>ологические игры, актуализирующие имеющийся опыт и знания детей;</w:t>
      </w:r>
    </w:p>
    <w:p w:rsidR="009B2857" w:rsidRDefault="00D9690E">
      <w:pPr>
        <w:pStyle w:val="a"/>
        <w:ind w:right="1"/>
      </w:pPr>
      <w: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</w:t>
      </w:r>
      <w:r>
        <w:t>теме;</w:t>
      </w:r>
    </w:p>
    <w:p w:rsidR="009B2857" w:rsidRDefault="00D9690E">
      <w:pPr>
        <w:pStyle w:val="a"/>
        <w:ind w:right="1"/>
      </w:pPr>
      <w:r>
        <w:t>беседы об особенностях родного края;</w:t>
      </w:r>
    </w:p>
    <w:p w:rsidR="009B2857" w:rsidRDefault="00D9690E">
      <w:pPr>
        <w:pStyle w:val="a"/>
        <w:ind w:right="1"/>
      </w:pPr>
      <w: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</w:t>
      </w:r>
      <w:r>
        <w:t>ь вред, наносимый природе; свод экологических правил в отряде и в целом в организации отдыха детей и их оздоровления;</w:t>
      </w:r>
    </w:p>
    <w:p w:rsidR="009B2857" w:rsidRDefault="00D9690E">
      <w:pPr>
        <w:pStyle w:val="a"/>
        <w:ind w:right="1"/>
      </w:pPr>
      <w:r>
        <w:t>ведение дневника погоды (для детей младшего школьного возраста), обучение приемам определения температуры воздуха, облачности, типов облак</w:t>
      </w:r>
      <w:r>
        <w:t>ов, направления ветра (при наличии метеорологической станции в организации отдыха детей и их оздоровления) конкурс рисунков, плакатов, инсценировок на экологическую тематику;</w:t>
      </w:r>
    </w:p>
    <w:p w:rsidR="009B2857" w:rsidRDefault="00D9690E">
      <w:pPr>
        <w:pStyle w:val="a"/>
        <w:ind w:right="1"/>
      </w:pPr>
      <w:r>
        <w:t>встречи и беседы с экспертами в области экологии, охраны окружающей среды, ученым</w:t>
      </w:r>
      <w:r>
        <w:t>и, эко-волонтерами.</w:t>
      </w:r>
    </w:p>
    <w:p w:rsidR="009B2857" w:rsidRDefault="00D9690E">
      <w:pPr>
        <w:pStyle w:val="af3"/>
        <w:ind w:right="1"/>
      </w:pPr>
      <w:r>
        <w:rPr>
          <w:i/>
        </w:rPr>
        <w:t xml:space="preserve">Общий блок реализации содержания «Человек» </w:t>
      </w:r>
      <w:r>
        <w:t>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9B2857" w:rsidRDefault="00D9690E">
      <w:pPr>
        <w:ind w:right="1"/>
      </w:pPr>
      <w:r>
        <w:t>Реализация воспитательного потенциала данного блока предусматривае</w:t>
      </w:r>
      <w:r>
        <w:t>т:</w:t>
      </w:r>
    </w:p>
    <w:p w:rsidR="009B2857" w:rsidRDefault="00D9690E">
      <w:pPr>
        <w:pStyle w:val="a"/>
        <w:ind w:right="1"/>
      </w:pPr>
      <w:r>
        <w:rPr>
          <w:noProof/>
        </w:rPr>
        <w:drawing>
          <wp:anchor distT="0" distB="0" distL="114300" distR="114300" simplePos="0" relativeHeight="5" behindDoc="0" locked="0" layoutInCell="0" allowOverlap="1">
            <wp:simplePos x="0" y="0"/>
            <wp:positionH relativeFrom="page">
              <wp:posOffset>3862070</wp:posOffset>
            </wp:positionH>
            <wp:positionV relativeFrom="page">
              <wp:posOffset>600710</wp:posOffset>
            </wp:positionV>
            <wp:extent cx="3175" cy="3175"/>
            <wp:effectExtent l="0" t="0" r="0" b="0"/>
            <wp:wrapTopAndBottom/>
            <wp:docPr id="2" name="Picture 16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4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 физкультурно-оздоровительных, спортивных мероприятий: зарядка, спортивные игры и соревнования;</w:t>
      </w:r>
    </w:p>
    <w:p w:rsidR="009B2857" w:rsidRDefault="00D9690E">
      <w:pPr>
        <w:pStyle w:val="a"/>
        <w:ind w:right="1"/>
      </w:pPr>
      <w: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9B2857" w:rsidRDefault="00D9690E">
      <w:pPr>
        <w:pStyle w:val="a"/>
        <w:ind w:right="1"/>
      </w:pPr>
      <w:r>
        <w:t>создание условий для физичес</w:t>
      </w:r>
      <w:r>
        <w:t>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:rsidR="009B2857" w:rsidRDefault="00D9690E">
      <w:pPr>
        <w:pStyle w:val="a"/>
        <w:ind w:right="1"/>
      </w:pPr>
      <w:r>
        <w:t>проведение целенаправленной</w:t>
      </w:r>
      <w:r>
        <w:t xml:space="preserve">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9B2857" w:rsidRDefault="00D9690E">
      <w:pPr>
        <w:pStyle w:val="a"/>
        <w:ind w:right="1"/>
      </w:pPr>
      <w:r>
        <w:t>проведение инструктажей и игр, знакомящих с правилами безопасного поведен</w:t>
      </w:r>
      <w:r>
        <w:t xml:space="preserve">ия на дорогах и в транспорте, правилами пожарной безопасности, правилами </w:t>
      </w:r>
      <w:r>
        <w:lastRenderedPageBreak/>
        <w:t>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9B2857" w:rsidRDefault="00D9690E">
      <w:pPr>
        <w:pStyle w:val="a"/>
        <w:ind w:right="1"/>
      </w:pPr>
      <w:r>
        <w:t xml:space="preserve">проведение </w:t>
      </w:r>
      <w:r>
        <w:t>тренировочной эвакуации при пожаре или обнаружении взрывчатых веществ;</w:t>
      </w:r>
    </w:p>
    <w:p w:rsidR="009B2857" w:rsidRDefault="00D9690E">
      <w:pPr>
        <w:pStyle w:val="a"/>
        <w:ind w:right="1"/>
      </w:pPr>
      <w:r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</w:t>
      </w:r>
      <w:r>
        <w:t xml:space="preserve"> в социальных сетях, в деструктивные молодежные, религиозные объединения, субкультуры, и информирующих о безопасности дорожного движения, противопожарной безопасности, гражданской обороны, антитеррористической, антиэкстремистской безопасности;</w:t>
      </w:r>
    </w:p>
    <w:p w:rsidR="009B2857" w:rsidRDefault="00D9690E">
      <w:pPr>
        <w:pStyle w:val="a"/>
        <w:ind w:right="1"/>
      </w:pPr>
      <w:r>
        <w:t xml:space="preserve">организация </w:t>
      </w:r>
      <w:r>
        <w:t>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9B2857" w:rsidRDefault="00D9690E">
      <w:pPr>
        <w:pStyle w:val="a"/>
        <w:ind w:right="1"/>
      </w:pPr>
      <w:r>
        <w:t>поддержка инициатив детей, вожатых и педагогических работников в сфере укрепле</w:t>
      </w:r>
      <w:r>
        <w:t>ния безопасности жизнедеятельности, профилактики правонарушений, девиаций, организация деятельности, альтернативной девиантному поведению;</w:t>
      </w:r>
    </w:p>
    <w:p w:rsidR="009B2857" w:rsidRDefault="00D9690E">
      <w:pPr>
        <w:pStyle w:val="a"/>
        <w:ind w:right="1"/>
      </w:pPr>
      <w:r>
        <w:t>познание (путешествия), испытание себя (походы, спорт), значимое общение, любовь, творчество, деятельность (в том чис</w:t>
      </w:r>
      <w:r>
        <w:t>ле профессиональная, религиознодуховная, благотворительная, искусство);</w:t>
      </w:r>
    </w:p>
    <w:p w:rsidR="009B2857" w:rsidRDefault="00D9690E">
      <w:pPr>
        <w:pStyle w:val="a"/>
        <w:ind w:right="1"/>
      </w:pPr>
      <w: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</w:t>
      </w:r>
      <w:r>
        <w:t xml:space="preserve"> Отечеству;</w:t>
      </w:r>
    </w:p>
    <w:p w:rsidR="009B2857" w:rsidRDefault="00D9690E">
      <w:pPr>
        <w:pStyle w:val="a"/>
        <w:ind w:right="1"/>
      </w:pPr>
      <w: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9B2857" w:rsidRDefault="00D9690E">
      <w:pPr>
        <w:pStyle w:val="a"/>
        <w:ind w:right="1"/>
      </w:pPr>
      <w:r>
        <w:t xml:space="preserve">подготовка детей и подростков к осознанному </w:t>
      </w:r>
      <w:r>
        <w:t>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9B2857" w:rsidRDefault="00D9690E">
      <w:pPr>
        <w:pStyle w:val="2"/>
        <w:rPr>
          <w:lang w:val="ru-RU"/>
        </w:rPr>
      </w:pPr>
      <w:bookmarkStart w:id="4" w:name="_Toc197878373"/>
      <w:r>
        <w:rPr>
          <w:lang w:val="ru-RU"/>
        </w:rPr>
        <w:t>Инвариантные общие содержательные модули</w:t>
      </w:r>
      <w:bookmarkEnd w:id="4"/>
    </w:p>
    <w:p w:rsidR="009B2857" w:rsidRDefault="00D9690E">
      <w:pPr>
        <w:pStyle w:val="af3"/>
        <w:ind w:right="1"/>
        <w:rPr>
          <w:i/>
        </w:rPr>
      </w:pPr>
      <w:r>
        <w:rPr>
          <w:i/>
        </w:rPr>
        <w:t>Модуль «Будущее России. Ключевые мероприятия».</w:t>
      </w:r>
    </w:p>
    <w:p w:rsidR="009B2857" w:rsidRDefault="00D9690E">
      <w:pPr>
        <w:ind w:right="1"/>
      </w:pPr>
      <w:r>
        <w:t>Модуль направле</w:t>
      </w:r>
      <w:r>
        <w:t xml:space="preserve">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9B2857" w:rsidRDefault="00D9690E">
      <w:pPr>
        <w:ind w:right="1"/>
      </w:pPr>
      <w:r>
        <w:t>Деятельность реализуется по направлениям:</w:t>
      </w:r>
    </w:p>
    <w:p w:rsidR="009B2857" w:rsidRDefault="00D9690E">
      <w:pPr>
        <w:ind w:right="1"/>
      </w:pPr>
      <w:r>
        <w:t xml:space="preserve">1) Церемония подъема (спуска) Государственного </w:t>
      </w:r>
      <w:r>
        <w:t>флага Российской Федерации и исполнение Государственного гимна Российской Федерации.</w:t>
      </w:r>
    </w:p>
    <w:p w:rsidR="009B2857" w:rsidRDefault="00D9690E">
      <w:pPr>
        <w:ind w:right="1"/>
      </w:pPr>
      <w:r>
        <w:t>2) Дни единых действий:</w:t>
      </w:r>
    </w:p>
    <w:p w:rsidR="009B2857" w:rsidRDefault="00D9690E">
      <w:pPr>
        <w:ind w:right="1"/>
      </w:pPr>
      <w:r>
        <w:t>1 июня – День защиты детей;</w:t>
      </w:r>
    </w:p>
    <w:p w:rsidR="009B2857" w:rsidRDefault="00D9690E">
      <w:pPr>
        <w:ind w:right="1"/>
      </w:pPr>
      <w:r>
        <w:t>6 июня – День русского языка;</w:t>
      </w:r>
    </w:p>
    <w:p w:rsidR="009B2857" w:rsidRDefault="00D9690E">
      <w:pPr>
        <w:ind w:right="1"/>
      </w:pPr>
      <w:r>
        <w:t>12 июня – День России;</w:t>
      </w:r>
    </w:p>
    <w:p w:rsidR="009B2857" w:rsidRDefault="00D9690E">
      <w:pPr>
        <w:ind w:right="1"/>
      </w:pPr>
      <w:r>
        <w:t>22 июня – День памяти и скорби.</w:t>
      </w:r>
    </w:p>
    <w:p w:rsidR="009B2857" w:rsidRDefault="00D9690E">
      <w:pPr>
        <w:ind w:right="1"/>
      </w:pPr>
      <w:r>
        <w:t xml:space="preserve">3) «Движение Первых» – форматы мероприятий, акций от РДДМ в рамках Дней единых действий (указанных в п.2 данного модуля). </w:t>
      </w:r>
    </w:p>
    <w:p w:rsidR="009B2857" w:rsidRDefault="00D9690E">
      <w:pPr>
        <w:ind w:right="1"/>
      </w:pPr>
      <w:r>
        <w:t>4) «Цивилизационное наследие России».</w:t>
      </w:r>
    </w:p>
    <w:p w:rsidR="009B2857" w:rsidRDefault="00D9690E">
      <w:pPr>
        <w:ind w:right="1"/>
      </w:pPr>
      <w:r>
        <w:t>В календарном плане воспитательной работы (Приложение), составлены мероприятия:</w:t>
      </w:r>
    </w:p>
    <w:p w:rsidR="009B2857" w:rsidRDefault="00D9690E">
      <w:pPr>
        <w:pStyle w:val="a"/>
        <w:ind w:right="1"/>
      </w:pPr>
      <w:r>
        <w:t>знакомство с пр</w:t>
      </w:r>
      <w:r>
        <w:t>имерами реальных людей, событий, деятельности, которая происходила на благо России;</w:t>
      </w:r>
    </w:p>
    <w:p w:rsidR="009B2857" w:rsidRDefault="00D9690E">
      <w:pPr>
        <w:pStyle w:val="a"/>
        <w:ind w:right="1"/>
      </w:pPr>
      <w: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мультипликации;</w:t>
      </w:r>
    </w:p>
    <w:p w:rsidR="009B2857" w:rsidRDefault="00D9690E">
      <w:pPr>
        <w:pStyle w:val="a"/>
        <w:ind w:right="1"/>
      </w:pPr>
      <w:r>
        <w:lastRenderedPageBreak/>
        <w:t>изуче</w:t>
      </w:r>
      <w:r>
        <w:t>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</w:t>
      </w:r>
      <w:r>
        <w:t>хранение культурного наследия своего региона, страны.</w:t>
      </w:r>
    </w:p>
    <w:p w:rsidR="009B2857" w:rsidRDefault="00D9690E">
      <w:pPr>
        <w:ind w:right="1"/>
      </w:pPr>
      <w:r>
        <w:t>5) Просветительский проект «Без срока давности».</w:t>
      </w:r>
    </w:p>
    <w:p w:rsidR="009B2857" w:rsidRDefault="00D9690E">
      <w:pPr>
        <w:ind w:right="1"/>
      </w:pPr>
      <w:r>
        <w:t>В календарном плане воспитательной работы (Приложение), составлены мероприятия:</w:t>
      </w:r>
    </w:p>
    <w:p w:rsidR="009B2857" w:rsidRDefault="00D9690E">
      <w:pPr>
        <w:pStyle w:val="a"/>
        <w:ind w:right="1"/>
      </w:pPr>
      <w:r>
        <w:t>уроки Памяти, уроки Мужества;</w:t>
      </w:r>
    </w:p>
    <w:p w:rsidR="009B2857" w:rsidRDefault="00D9690E">
      <w:pPr>
        <w:pStyle w:val="a"/>
        <w:ind w:right="1"/>
      </w:pPr>
      <w:r>
        <w:t xml:space="preserve">Посещение мемориальных комплексов и </w:t>
      </w:r>
      <w:r>
        <w:t>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9B2857" w:rsidRDefault="00D9690E">
      <w:pPr>
        <w:ind w:right="1"/>
      </w:pPr>
      <w:r>
        <w:t>6) «Содружество Орлят России».</w:t>
      </w:r>
    </w:p>
    <w:p w:rsidR="009B2857" w:rsidRDefault="00D9690E">
      <w:pPr>
        <w:ind w:right="1"/>
      </w:pPr>
      <w:r>
        <w:t>В календарном плане воспитательной работы (Приложение), составлены мероприятия согл</w:t>
      </w:r>
      <w:r>
        <w:t>асно методическим комплексам:</w:t>
      </w:r>
    </w:p>
    <w:p w:rsidR="009B2857" w:rsidRDefault="00D9690E">
      <w:pPr>
        <w:pStyle w:val="a"/>
      </w:pPr>
      <w:r>
        <w:t>временные объединения детей, для реализации программы смены (спортивная команда, творческая мастерская, научные эксперименты и т.д.);</w:t>
      </w:r>
    </w:p>
    <w:p w:rsidR="009B2857" w:rsidRDefault="00D9690E">
      <w:pPr>
        <w:pStyle w:val="a"/>
      </w:pPr>
      <w:r>
        <w:t>-все детско-взрослое сообщество летнего лагеря (участие в общелагерных мероприятиях).</w:t>
      </w:r>
    </w:p>
    <w:p w:rsidR="009B2857" w:rsidRDefault="00D9690E">
      <w:r>
        <w:t>7) «Кл</w:t>
      </w:r>
      <w:r>
        <w:t>ючевые мероприятия».</w:t>
      </w:r>
    </w:p>
    <w:p w:rsidR="009B2857" w:rsidRDefault="00D9690E">
      <w:pPr>
        <w:ind w:right="1"/>
      </w:pPr>
      <w: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9B2857" w:rsidRDefault="00D9690E">
      <w:pPr>
        <w:ind w:right="1"/>
      </w:pPr>
      <w:r>
        <w:t>Реализация воспитательного потенциала ключевых мероприятий детского лагеря предусматривает:</w:t>
      </w:r>
    </w:p>
    <w:p w:rsidR="009B2857" w:rsidRDefault="00D9690E">
      <w:pPr>
        <w:pStyle w:val="a"/>
      </w:pPr>
      <w:r>
        <w:t>торжественное отк</w:t>
      </w:r>
      <w:r>
        <w:t>рытие и закрытие смены (программы);</w:t>
      </w:r>
    </w:p>
    <w:p w:rsidR="009B2857" w:rsidRDefault="00D9690E">
      <w:pPr>
        <w:pStyle w:val="a"/>
      </w:pPr>
      <w:r>
        <w:t>тематические дни, проведение тематических дней и мероприятий согласно перечню основных государственных и народных праздников, памятных дат;</w:t>
      </w:r>
    </w:p>
    <w:p w:rsidR="009B2857" w:rsidRDefault="00D9690E">
      <w:pPr>
        <w:pStyle w:val="a"/>
      </w:pPr>
      <w:r>
        <w:t>торжественная церемония подъема Государственного флага Российской Федерации;</w:t>
      </w:r>
    </w:p>
    <w:p w:rsidR="009B2857" w:rsidRDefault="00D9690E">
      <w:pPr>
        <w:pStyle w:val="a"/>
      </w:pPr>
      <w:r>
        <w:t>тем</w:t>
      </w:r>
      <w:r>
        <w:t>атические и спортивные праздники, творческие фестивали;</w:t>
      </w:r>
    </w:p>
    <w:p w:rsidR="009B2857" w:rsidRDefault="00D9690E">
      <w:pPr>
        <w:pStyle w:val="a"/>
      </w:pPr>
      <w:r>
        <w:t>мероприятия, направленные на поддержку семейного воспитания, организация творческого отчетного концерта.</w:t>
      </w:r>
    </w:p>
    <w:p w:rsidR="009B2857" w:rsidRDefault="00D9690E">
      <w:pPr>
        <w:pStyle w:val="af3"/>
        <w:rPr>
          <w:i/>
        </w:rPr>
      </w:pPr>
      <w:r>
        <w:rPr>
          <w:i/>
        </w:rPr>
        <w:t>Модуль «Спортивно-оздоровительная работа».</w:t>
      </w:r>
    </w:p>
    <w:p w:rsidR="009B2857" w:rsidRDefault="00D9690E">
      <w:pPr>
        <w:ind w:right="1"/>
      </w:pPr>
      <w:r>
        <w:t>Спортивно-оздоровительная работа в организации отдых</w:t>
      </w:r>
      <w:r>
        <w:t>а детей и их оздоровления 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:rsidR="009B2857" w:rsidRDefault="00D9690E">
      <w:pPr>
        <w:pStyle w:val="a"/>
      </w:pPr>
      <w:r>
        <w:t>физкультурно-оздоровительных занятий, которые проводятся с детьми по гра</w:t>
      </w:r>
      <w:r>
        <w:t>фику, максимально на открытых площадках;</w:t>
      </w:r>
    </w:p>
    <w:p w:rsidR="009B2857" w:rsidRDefault="00D9690E">
      <w:pPr>
        <w:pStyle w:val="a"/>
      </w:pPr>
      <w:r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:rsidR="009B2857" w:rsidRDefault="00D9690E">
      <w:pPr>
        <w:pStyle w:val="a"/>
      </w:pPr>
      <w:r>
        <w:t>различных видов гимнастик, утренней вари</w:t>
      </w:r>
      <w:r>
        <w:t>ативной зарядки (спортивная, танцевальная, дыхательная, беговая, игровая);</w:t>
      </w:r>
    </w:p>
    <w:p w:rsidR="009B2857" w:rsidRDefault="00D9690E">
      <w:pPr>
        <w:pStyle w:val="a"/>
      </w:pPr>
      <w:r>
        <w:t>динамических пауз в организации образовательной деятельности и режимных моментов;</w:t>
      </w:r>
    </w:p>
    <w:p w:rsidR="009B2857" w:rsidRDefault="00D9690E">
      <w:pPr>
        <w:pStyle w:val="a"/>
      </w:pPr>
      <w:r>
        <w:t>спортивно-массовых мероприятий, предполагающих спартакиады, спортивные соревнования, праздники, вик</w:t>
      </w:r>
      <w:r>
        <w:t>торины, конкурсы;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«здоровое-питание.рф».</w:t>
      </w:r>
    </w:p>
    <w:p w:rsidR="009B2857" w:rsidRDefault="00D9690E">
      <w:r>
        <w:t>Спортивно-оздорови</w:t>
      </w:r>
      <w:r>
        <w:t>тельная работа строится во взаимодействии с медицинским персоналом с учетом возраста детей и показателей здоровья.</w:t>
      </w:r>
    </w:p>
    <w:p w:rsidR="009B2857" w:rsidRDefault="00D9690E">
      <w:pPr>
        <w:pStyle w:val="af3"/>
        <w:rPr>
          <w:i/>
        </w:rPr>
      </w:pPr>
      <w:r>
        <w:rPr>
          <w:i/>
        </w:rPr>
        <w:lastRenderedPageBreak/>
        <w:t>Модуль «Культура России».</w:t>
      </w:r>
    </w:p>
    <w:p w:rsidR="009B2857" w:rsidRDefault="00D9690E">
      <w:r>
        <w:t>Данный модуль реализуется в целях содействия формированию нравственной, ответственной, самостоятельно мыслящей, тво</w:t>
      </w:r>
      <w:r>
        <w:t xml:space="preserve">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</w:t>
      </w:r>
      <w:r>
        <w:t>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:rsidR="009B2857" w:rsidRDefault="00D9690E">
      <w:r>
        <w:t>Воспитательная работа предполагает просмотр отечественных кинофильмов, спектаклей, концертов и литературно-музыкальны</w:t>
      </w:r>
      <w:r>
        <w:t>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</w:t>
      </w:r>
      <w:r>
        <w:t xml:space="preserve"> числе в рамках тематического дня.</w:t>
      </w:r>
    </w:p>
    <w:p w:rsidR="009B2857" w:rsidRDefault="00D9690E">
      <w: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«Культура.РФ», Национальная электронная библиотека, Н</w:t>
      </w:r>
      <w:r>
        <w:t>ациональная электронная детская библиотека, Президентская библиотека и других.</w:t>
      </w:r>
    </w:p>
    <w:p w:rsidR="009B2857" w:rsidRDefault="00D9690E">
      <w:pPr>
        <w:pStyle w:val="af3"/>
        <w:rPr>
          <w:i/>
        </w:rPr>
      </w:pPr>
      <w:r>
        <w:rPr>
          <w:i/>
        </w:rPr>
        <w:t>Модуль «Психолого-педагогическое сопровождение».</w:t>
      </w:r>
    </w:p>
    <w:p w:rsidR="009B2857" w:rsidRDefault="00D9690E">
      <w:r>
        <w:t>Психолого-педагогическое сопровождение осуществляется при наличии в штате организации отдыха детей и их оздоровления педагога-пс</w:t>
      </w:r>
      <w:r>
        <w:t>ихолога и включает в себя описание работы педагога-психолога (структурного подразделения оказания психолого-педагогической помощи организации отдыха детей и их оздоровления), которая базируется на соблюдении профессиональных принципов сообщества педагогов-</w:t>
      </w:r>
      <w:r>
        <w:t>психологов.</w:t>
      </w:r>
    </w:p>
    <w:p w:rsidR="009B2857" w:rsidRDefault="00D9690E">
      <w:pPr>
        <w:ind w:right="1"/>
      </w:pPr>
      <w:r>
        <w:t xml:space="preserve"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психологопедагогического сопровождения детей на </w:t>
      </w:r>
      <w:r>
        <w:t>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</w:t>
      </w:r>
      <w:r>
        <w:t xml:space="preserve">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</w:t>
      </w:r>
      <w:r>
        <w:t>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9B2857" w:rsidRDefault="00D9690E">
      <w:pPr>
        <w:pStyle w:val="af3"/>
        <w:rPr>
          <w:i/>
        </w:rPr>
      </w:pPr>
      <w:r>
        <w:rPr>
          <w:i/>
        </w:rPr>
        <w:t>Модуль «Детское самоуправлени</w:t>
      </w:r>
      <w:r>
        <w:rPr>
          <w:i/>
        </w:rPr>
        <w:t>е».</w:t>
      </w:r>
    </w:p>
    <w:p w:rsidR="009B2857" w:rsidRDefault="00D9690E">
      <w:pPr>
        <w:ind w:right="1"/>
      </w:pPr>
      <w:r>
        <w:t>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</w:t>
      </w:r>
      <w:r>
        <w:t>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9B2857" w:rsidRDefault="00D9690E">
      <w:pPr>
        <w:ind w:right="1"/>
      </w:pPr>
      <w:r>
        <w:t>На уровне отряда: через деятельность лидеров, выбранных по инициативе и предложениям чле</w:t>
      </w:r>
      <w:r>
        <w:t>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9B2857" w:rsidRDefault="00D9690E">
      <w:pPr>
        <w:ind w:right="1"/>
      </w:pPr>
      <w:r>
        <w:t xml:space="preserve">Структура самоуправления строится с учетом уклада организации отдыха детей </w:t>
      </w:r>
      <w:r>
        <w:t xml:space="preserve">и их оздоровления, тематической и игровой модели смены, с определением необходимости </w:t>
      </w:r>
      <w:r>
        <w:lastRenderedPageBreak/>
        <w:t>создания органов для координации всех сторон жизни в отряде, в организации отдыха детей и их оздоровления, выбора их названия (советы, штабы, клубы) и возложения поручений</w:t>
      </w:r>
      <w:r>
        <w:t xml:space="preserve"> на них.</w:t>
      </w:r>
    </w:p>
    <w:p w:rsidR="009B2857" w:rsidRDefault="00D9690E">
      <w:pPr>
        <w:ind w:right="1"/>
      </w:pPr>
      <w:r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9B2857" w:rsidRDefault="00D9690E">
      <w:pPr>
        <w:ind w:right="1"/>
      </w:pPr>
      <w:r>
        <w:t>Сист</w:t>
      </w:r>
      <w:r>
        <w:t>ема проявлений активной жизненной позиции и поощрения социальной успешности детей строится на принципах:</w:t>
      </w:r>
    </w:p>
    <w:p w:rsidR="009B2857" w:rsidRDefault="00D9690E">
      <w:pPr>
        <w:pStyle w:val="a"/>
      </w:pPr>
      <w: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9B2857" w:rsidRDefault="00D9690E">
      <w:pPr>
        <w:pStyle w:val="a"/>
      </w:pPr>
      <w:r>
        <w:t>соответств</w:t>
      </w:r>
      <w:r>
        <w:t>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9B2857" w:rsidRDefault="00D9690E">
      <w:pPr>
        <w:pStyle w:val="a"/>
      </w:pPr>
      <w:r>
        <w:t>прозрачности правил поощрения (наличие положения о награждениях, соблюдение справедлив</w:t>
      </w:r>
      <w:r>
        <w:t>ости при выдвижении кандидатур);</w:t>
      </w:r>
    </w:p>
    <w:p w:rsidR="009B2857" w:rsidRDefault="00D9690E">
      <w:pPr>
        <w:pStyle w:val="a"/>
      </w:pPr>
      <w:r>
        <w:t>регулирования частоты награждений (недопущение избыточности в поощрениях, чрезмерно больших групп поощряемых);</w:t>
      </w:r>
    </w:p>
    <w:p w:rsidR="009B2857" w:rsidRDefault="00D9690E">
      <w:pPr>
        <w:pStyle w:val="a"/>
      </w:pPr>
      <w:r>
        <w:t xml:space="preserve">сочетания индивидуального и коллективного поощрения в целях стимулирования индивидуальной и коллективной </w:t>
      </w:r>
      <w:r>
        <w:t>активности детей, преодоления межличностных противоречий между детьми, получившими и не получившими награды;</w:t>
      </w:r>
    </w:p>
    <w:p w:rsidR="009B2857" w:rsidRDefault="00D9690E">
      <w:pPr>
        <w:pStyle w:val="a"/>
      </w:pPr>
      <w: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9B2857" w:rsidRDefault="00D9690E">
      <w:pPr>
        <w:ind w:right="1"/>
      </w:pPr>
      <w:r>
        <w:t>Система поощрения в ор</w:t>
      </w:r>
      <w:r>
        <w:t>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 В программе необходимо предусмотреть, как отмечать индивид</w:t>
      </w:r>
      <w:r>
        <w:t>уальные заслуги ребенка и коллективные достижения отрядов.</w:t>
      </w:r>
    </w:p>
    <w:p w:rsidR="009B2857" w:rsidRDefault="00D9690E">
      <w:pPr>
        <w:ind w:right="1"/>
      </w:pPr>
      <w: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</w:t>
      </w:r>
      <w:r>
        <w:t xml:space="preserve">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</w:t>
      </w:r>
      <w:r>
        <w:t xml:space="preserve">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</w:t>
      </w:r>
      <w:r>
        <w:t>фотографий на почетном 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9B2857" w:rsidRDefault="00D9690E">
      <w:pPr>
        <w:pStyle w:val="af3"/>
        <w:rPr>
          <w:i/>
        </w:rPr>
      </w:pPr>
      <w:r>
        <w:rPr>
          <w:i/>
        </w:rPr>
        <w:t>М</w:t>
      </w:r>
      <w:r>
        <w:rPr>
          <w:i/>
        </w:rPr>
        <w:t>одуль «Инклюзивное пространство».</w:t>
      </w:r>
    </w:p>
    <w:p w:rsidR="009B2857" w:rsidRDefault="00D9690E">
      <w:pPr>
        <w:ind w:right="1"/>
      </w:pPr>
      <w:r>
        <w:t>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</w:t>
      </w:r>
      <w:r>
        <w:t>алее – ОВЗ), инвалидностью и адаптацию их в самостоятельной жизни. При организации инклюзивного пространства создаются особые условия: организационное обеспечение (нормативно-правовая база); материально-техническое обеспечение, включая архитектурную доступ</w:t>
      </w:r>
      <w:r>
        <w:t>ность; 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 программно-</w:t>
      </w:r>
      <w:r>
        <w:lastRenderedPageBreak/>
        <w:t>методическое обеспечение (реализаци</w:t>
      </w:r>
      <w:r>
        <w:t>я адаптированных образовательных программ, программ коррекционной работы).</w:t>
      </w:r>
    </w:p>
    <w:p w:rsidR="009B2857" w:rsidRDefault="00D9690E">
      <w:pPr>
        <w:ind w:right="1"/>
      </w:pPr>
      <w: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</w:t>
      </w:r>
      <w:r>
        <w:t>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</w:t>
      </w:r>
      <w:r>
        <w:t>й и возможностей каждого ребенка.</w:t>
      </w:r>
    </w:p>
    <w:p w:rsidR="009B2857" w:rsidRDefault="00D9690E">
      <w:pPr>
        <w:ind w:right="1"/>
      </w:pPr>
      <w:r>
        <w:t>При организации воспитания детей с ОВЗ, инвалидностью следует ориентироваться на:</w:t>
      </w:r>
    </w:p>
    <w:p w:rsidR="009B2857" w:rsidRDefault="00D9690E">
      <w:pPr>
        <w:pStyle w:val="a"/>
      </w:pPr>
      <w:r>
        <w:t>формирование личности ребенка с особыми образовательными потребностями с использованием соответствующих возрасту и физическому и (или) психи</w:t>
      </w:r>
      <w:r>
        <w:t>ческому состоянию методов воспитания;</w:t>
      </w:r>
    </w:p>
    <w:p w:rsidR="009B2857" w:rsidRDefault="00D9690E">
      <w:pPr>
        <w:pStyle w:val="a"/>
      </w:pPr>
      <w: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</w:t>
      </w:r>
      <w:r>
        <w:t xml:space="preserve">агогических приемов, организацией совместных форм работы вожатых, воспитателей, педагогов-психологов, учителей-логопедов, учителей дефектологов;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3" name="Picture 26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674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857" w:rsidRDefault="00D9690E">
      <w:pPr>
        <w:pStyle w:val="a"/>
      </w:pPr>
      <w:r>
        <w:t>личностно-ориентированный подход в организации всех видов деятельности обучающихся с особыми образовательными</w:t>
      </w:r>
      <w:r>
        <w:t xml:space="preserve"> потребностями.</w:t>
      </w:r>
    </w:p>
    <w:p w:rsidR="009B2857" w:rsidRDefault="00D9690E">
      <w:pPr>
        <w:ind w:right="1"/>
      </w:pPr>
      <w:r>
        <w:t xml:space="preserve">Ключевым условием создания инклюзивного пространства является равноправное включение в общий воспитательный процесс всех участников смены (детей с ОШ, детей с особыми образовательными потребностями, их нормативно развивающихся сверстников, </w:t>
      </w:r>
      <w:r>
        <w:t>воспитателей, вожатых, педагогов-психологов, учителей-логопедов, учителей-дефектологов).</w:t>
      </w:r>
    </w:p>
    <w:p w:rsidR="009B2857" w:rsidRDefault="00D9690E">
      <w:pPr>
        <w:pStyle w:val="af3"/>
        <w:rPr>
          <w:i/>
        </w:rPr>
      </w:pPr>
      <w:r>
        <w:rPr>
          <w:i/>
        </w:rPr>
        <w:t>Модуль «Профориентация».</w:t>
      </w:r>
    </w:p>
    <w:p w:rsidR="009B2857" w:rsidRDefault="00D9690E">
      <w:pPr>
        <w:ind w:right="1"/>
      </w:pPr>
      <w: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</w:t>
      </w:r>
      <w:r>
        <w:t>иентации, организацию профессиональных проб и осуществляется через:</w:t>
      </w:r>
    </w:p>
    <w:p w:rsidR="009B2857" w:rsidRDefault="00D9690E">
      <w:pPr>
        <w:pStyle w:val="a"/>
      </w:pPr>
      <w:r>
        <w:t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</w:t>
      </w:r>
      <w:r>
        <w:t xml:space="preserve">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9B2857" w:rsidRDefault="00D9690E">
      <w:pPr>
        <w:pStyle w:val="a"/>
      </w:pPr>
      <w:r>
        <w:t>экскурсии на предприятия и встречи с гостями: экспертами в области профориентации, представителями разных профе</w:t>
      </w:r>
      <w:r>
        <w:t>ссий, дающие детям начальные представления о существующих профессиях и условиях работы людей, представляющих эти профессии; организация тематических дней и профориентационных смен, в работе которых принимают участие эксперты из различных сфер производства,</w:t>
      </w:r>
      <w:r>
        <w:t xml:space="preserve">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 участие в работе всероссийских про</w:t>
      </w:r>
      <w:r>
        <w:t>фориентационных проектов: просмотр лекций, решение учебно-тренировочных задач, участие в мастер-классах.</w:t>
      </w:r>
    </w:p>
    <w:p w:rsidR="009B2857" w:rsidRDefault="00D9690E">
      <w:pPr>
        <w:pStyle w:val="af3"/>
        <w:rPr>
          <w:i/>
        </w:rPr>
      </w:pPr>
      <w:r>
        <w:rPr>
          <w:i/>
        </w:rPr>
        <w:t>Модуль «Коллективная социально значимая деятельность в Движении Первых».</w:t>
      </w:r>
    </w:p>
    <w:p w:rsidR="009B2857" w:rsidRDefault="00D9690E">
      <w:pPr>
        <w:ind w:right="1"/>
        <w:rPr>
          <w:color w:val="FF0000"/>
        </w:rPr>
      </w:pPr>
      <w:r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</w:t>
      </w:r>
      <w:r>
        <w:t xml:space="preserve">оциально значимую деятельность. </w:t>
      </w:r>
    </w:p>
    <w:p w:rsidR="009B2857" w:rsidRDefault="00D9690E">
      <w:pPr>
        <w:ind w:right="1"/>
      </w:pPr>
      <w:r>
        <w:lastRenderedPageBreak/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9B2857" w:rsidRDefault="00D9690E">
      <w:pPr>
        <w:pStyle w:val="a"/>
      </w:pPr>
      <w:r>
        <w:t>классные встречи с успешными активистами Движения Первых – открытый диалог «путь к успеху», мотиваци</w:t>
      </w:r>
      <w:r>
        <w:t>онная встреча «равный – 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9B2857" w:rsidRDefault="00D9690E">
      <w:pPr>
        <w:pStyle w:val="a"/>
      </w:pPr>
      <w:r>
        <w:t>волонтерские мастер-классы – проведение занятий и встреч для знакомства детей с принципами, направлен</w:t>
      </w:r>
      <w:r>
        <w:t>иями волонтерства и его историей; акции по благоустройству территории, посадке деревьев, уборке природных зон – вклад в сохранение окружающей среды и экологическое благополучие;</w:t>
      </w:r>
    </w:p>
    <w:p w:rsidR="009B2857" w:rsidRDefault="00D9690E">
      <w:pPr>
        <w:pStyle w:val="a"/>
      </w:pPr>
      <w:r>
        <w:t>социальные акции – мероприятия по сбору вещей, игрушек, книг для детских домов</w:t>
      </w:r>
      <w:r>
        <w:t xml:space="preserve"> и малообеспеченных семей с целью развития у детей чувств сопричастности и социальной ответственности;</w:t>
      </w:r>
    </w:p>
    <w:p w:rsidR="009B2857" w:rsidRDefault="00D9690E">
      <w:pPr>
        <w:pStyle w:val="a"/>
      </w:pPr>
      <w:r>
        <w:t>организация мероприятий для младших отрядов, в которых старшие дети помогают в организации игр, представлений и праздников для младших, что развивает нав</w:t>
      </w:r>
      <w:r>
        <w:t>ыки заботы о других и лидерские качества;</w:t>
      </w:r>
    </w:p>
    <w:p w:rsidR="009B2857" w:rsidRDefault="00D9690E">
      <w:pPr>
        <w:pStyle w:val="a"/>
      </w:pPr>
      <w:r>
        <w:t>акции по защите животных сбор корма для приютов, изготовление кормушек для птиц и так далее, что развивает чувство ответственности и доброты;</w:t>
      </w:r>
    </w:p>
    <w:p w:rsidR="009B2857" w:rsidRDefault="00D9690E">
      <w:pPr>
        <w:pStyle w:val="a"/>
      </w:pPr>
      <w:r>
        <w:t>обучение навыкам оказания первой помощи – тренинги по оказанию первой по</w:t>
      </w:r>
      <w:r>
        <w:t>мощи помогают детям научиться заботиться о других и быть полезными в экстренных ситуациях;</w:t>
      </w:r>
    </w:p>
    <w:p w:rsidR="009B2857" w:rsidRDefault="00D9690E">
      <w:pPr>
        <w:pStyle w:val="a"/>
      </w:pPr>
      <w: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:rsidR="009B2857" w:rsidRDefault="00D9690E">
      <w:pPr>
        <w:pStyle w:val="a"/>
      </w:pPr>
      <w:r>
        <w:t>м</w:t>
      </w:r>
      <w:r>
        <w:t>едиа-волонтерство ведение блога, создание фото- и видео продуктов о волонтерских инициативах организации отдыха детей и их оздоровления с целью развития навыков коммуникациии медиа-творчества;</w:t>
      </w:r>
    </w:p>
    <w:p w:rsidR="009B2857" w:rsidRDefault="00D9690E">
      <w:pPr>
        <w:pStyle w:val="a"/>
      </w:pPr>
      <w:r>
        <w:t>проектировочный семинар о траектории социального развития в Дви</w:t>
      </w:r>
      <w:r>
        <w:t>жении Первых.</w:t>
      </w:r>
    </w:p>
    <w:p w:rsidR="009B2857" w:rsidRDefault="00D9690E">
      <w:pPr>
        <w:ind w:right="1"/>
      </w:pPr>
      <w:r>
        <w:t>Программно-методический комплекс Движения Первых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</w:t>
      </w:r>
      <w:r>
        <w:t>ждому мероприятию (сценарии, инструкции, ход дел).</w:t>
      </w:r>
    </w:p>
    <w:p w:rsidR="009B2857" w:rsidRDefault="00D9690E">
      <w:pPr>
        <w:pStyle w:val="2"/>
        <w:rPr>
          <w:lang w:val="ru-RU"/>
        </w:rPr>
      </w:pPr>
      <w:bookmarkStart w:id="5" w:name="_Toc197878374"/>
      <w:r>
        <w:rPr>
          <w:lang w:val="ru-RU"/>
        </w:rPr>
        <w:t>Вариативные содержательные модули</w:t>
      </w:r>
      <w:bookmarkEnd w:id="5"/>
    </w:p>
    <w:p w:rsidR="009B2857" w:rsidRDefault="00D9690E">
      <w:pPr>
        <w:pStyle w:val="af3"/>
        <w:rPr>
          <w:i/>
        </w:rPr>
      </w:pPr>
      <w:r>
        <w:rPr>
          <w:i/>
        </w:rPr>
        <w:t>Модуль «Экскурсии и походы».</w:t>
      </w:r>
    </w:p>
    <w:p w:rsidR="009B2857" w:rsidRDefault="00D9690E">
      <w:pPr>
        <w:ind w:right="1"/>
      </w:pPr>
      <w:r>
        <w:t xml:space="preserve">Для детей и подростков организуются туристские походы, экологические тропы, тематические экскурсии: профориентационные, экскурсии по памятным </w:t>
      </w:r>
      <w:r>
        <w:t>местам и местам боевой славы, в музей, картинную галерею, технопарк.</w:t>
      </w:r>
    </w:p>
    <w:p w:rsidR="009B2857" w:rsidRDefault="00D9690E">
      <w:pPr>
        <w:ind w:right="1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са</w:t>
      </w:r>
      <w:r>
        <w:t>мообслуживающего труда, обучения рациональному использованию своего времени, сил и имущества.</w:t>
      </w:r>
    </w:p>
    <w:p w:rsidR="009B2857" w:rsidRDefault="00D9690E">
      <w:pPr>
        <w:ind w:right="1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9B2857" w:rsidRDefault="00D9690E">
      <w:pPr>
        <w:ind w:right="1"/>
      </w:pPr>
      <w:r>
        <w:t>Для описания работы по данному модулю ц</w:t>
      </w:r>
      <w:r>
        <w:t>елесообразно указать партнерские организации, а также раскрыть механизм подготовки и проведения экскурсии или похода. Деятельность в рамках данного модуля определяется формой организации отдыха детей и их оздоровления.</w:t>
      </w:r>
    </w:p>
    <w:p w:rsidR="009B2857" w:rsidRDefault="00D9690E">
      <w:pPr>
        <w:pStyle w:val="af3"/>
        <w:rPr>
          <w:i/>
        </w:rPr>
      </w:pPr>
      <w:r>
        <w:rPr>
          <w:i/>
        </w:rPr>
        <w:t>Модуль «Кружки и секции».</w:t>
      </w:r>
    </w:p>
    <w:p w:rsidR="009B2857" w:rsidRDefault="00D9690E">
      <w:pPr>
        <w:ind w:right="1"/>
      </w:pPr>
      <w:r>
        <w:lastRenderedPageBreak/>
        <w:t>Дополнитель</w:t>
      </w:r>
      <w:r>
        <w:t>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(специализированных, тематических) смен, а также деятельность кружковых объединений, секций,</w:t>
      </w:r>
      <w:r>
        <w:t xml:space="preserve"> клубов по интересам, студий, дополняющих программы смен в условиях организации отдыха детей и их оздоровления.</w:t>
      </w:r>
    </w:p>
    <w:p w:rsidR="009B2857" w:rsidRDefault="00D9690E">
      <w:pPr>
        <w:ind w:right="1"/>
      </w:pPr>
      <w:r>
        <w:t>Реализация воспитательного потенциала дополнительного образования в рамках шести направленностей дополнительных общеразвивающих программ: социал</w:t>
      </w:r>
      <w:r>
        <w:t>ьно-гуманитарная; художественная; естественнонаучная; техническая; туристско-краеведческая; физкультурно-спортивная.</w:t>
      </w:r>
    </w:p>
    <w:p w:rsidR="009B2857" w:rsidRDefault="00D9690E">
      <w:pPr>
        <w:ind w:right="1"/>
      </w:pPr>
      <w:r>
        <w:t>Особенности организации воспитательной деятельности.</w:t>
      </w:r>
    </w:p>
    <w:p w:rsidR="009B2857" w:rsidRDefault="00D9690E">
      <w:pPr>
        <w:ind w:right="1"/>
      </w:pPr>
      <w:r>
        <w:t>Программа воспитания реализуется посредством формирования социокультурного воспитатель</w:t>
      </w:r>
      <w:r>
        <w:t>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воспитательные значимые виды совместной деятельности.</w:t>
      </w:r>
      <w:r>
        <w:t xml:space="preserve"> </w:t>
      </w:r>
    </w:p>
    <w:p w:rsidR="009B2857" w:rsidRDefault="00D9690E">
      <w:pPr>
        <w:ind w:right="1"/>
      </w:pPr>
      <w: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</w:t>
      </w:r>
      <w:r>
        <w:t>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</w:t>
      </w:r>
      <w:r>
        <w:t>я осуществления воспитательной деятельности и актуализации самовоспитания.</w:t>
      </w:r>
    </w:p>
    <w:p w:rsidR="009B2857" w:rsidRDefault="00D9690E">
      <w:pPr>
        <w:ind w:right="1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9B2857" w:rsidRDefault="00D9690E">
      <w:pPr>
        <w:pStyle w:val="a"/>
      </w:pPr>
      <w:r>
        <w:t>добровольность в выборе деятельности и формы ее реализации</w:t>
      </w:r>
      <w:r>
        <w:t xml:space="preserve">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9B2857" w:rsidRDefault="00D9690E">
      <w:pPr>
        <w:pStyle w:val="a"/>
      </w:pPr>
      <w:r>
        <w:t>творческий характер деятельности;</w:t>
      </w:r>
    </w:p>
    <w:p w:rsidR="009B2857" w:rsidRDefault="00D9690E">
      <w:pPr>
        <w:pStyle w:val="a"/>
      </w:pPr>
      <w:r>
        <w:t>многопрофильность;</w:t>
      </w:r>
    </w:p>
    <w:p w:rsidR="009B2857" w:rsidRDefault="00D9690E">
      <w:pPr>
        <w:pStyle w:val="a"/>
      </w:pPr>
      <w:r>
        <w:t xml:space="preserve">отсутствие обязательной оценки результативности деятельности ребенка, </w:t>
      </w:r>
      <w:r>
        <w:t>официального статуса;</w:t>
      </w:r>
    </w:p>
    <w:p w:rsidR="009B2857" w:rsidRDefault="00D9690E">
      <w:pPr>
        <w:pStyle w:val="a"/>
      </w:pPr>
      <w: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9B2857" w:rsidRDefault="00D9690E">
      <w:pPr>
        <w:ind w:right="1"/>
      </w:pPr>
      <w:r>
        <w:t>Воспитательный потенциа</w:t>
      </w:r>
      <w:r>
        <w:t>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9B2857" w:rsidRDefault="00D9690E">
      <w:pPr>
        <w:ind w:right="1"/>
      </w:pPr>
      <w:r>
        <w:t>Основны</w:t>
      </w:r>
      <w:r>
        <w:t>е характеристики уклада детского лагеря:</w:t>
      </w:r>
    </w:p>
    <w:p w:rsidR="009B2857" w:rsidRDefault="00D9690E">
      <w:pPr>
        <w:pStyle w:val="a"/>
      </w:pPr>
      <w:r>
        <w:t>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9B2857" w:rsidRDefault="00D9690E">
      <w:pPr>
        <w:pStyle w:val="a"/>
      </w:pPr>
      <w:r>
        <w:t>местоположение и социокультурное окружение (местн</w:t>
      </w:r>
      <w:r>
        <w:t>ое, региональное), историко-культурная, этническая, конфессиональная специфика населения местности, региона;</w:t>
      </w:r>
    </w:p>
    <w:p w:rsidR="009B2857" w:rsidRDefault="00D9690E">
      <w:pPr>
        <w:pStyle w:val="a"/>
      </w:pPr>
      <w: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</w:t>
      </w:r>
      <w:r>
        <w:t>ействия, круглосуточное или дневное пребывание);</w:t>
      </w:r>
    </w:p>
    <w:p w:rsidR="009B2857" w:rsidRDefault="00D9690E">
      <w:pPr>
        <w:pStyle w:val="a"/>
      </w:pPr>
      <w:r>
        <w:t>наличие социальных партнеров;</w:t>
      </w:r>
    </w:p>
    <w:p w:rsidR="009B2857" w:rsidRDefault="00D9690E">
      <w:pPr>
        <w:pStyle w:val="a"/>
      </w:pPr>
      <w:r>
        <w:t>особенности детского лагеря, определяющие «уникальность» лагеря; – кадровое обеспечение воспитательной деятельности.</w:t>
      </w:r>
    </w:p>
    <w:p w:rsidR="009B2857" w:rsidRDefault="00D9690E">
      <w:pPr>
        <w:pStyle w:val="1"/>
        <w:rPr>
          <w:lang w:val="ru-RU"/>
        </w:rPr>
      </w:pPr>
      <w:bookmarkStart w:id="6" w:name="_Toc197878375"/>
      <w:r>
        <w:rPr>
          <w:noProof/>
        </w:rPr>
        <w:lastRenderedPageBreak/>
        <w:drawing>
          <wp:anchor distT="0" distB="0" distL="114300" distR="114300" simplePos="0" relativeHeight="6" behindDoc="0" locked="0" layoutInCell="0" allowOverlap="1">
            <wp:simplePos x="0" y="0"/>
            <wp:positionH relativeFrom="page">
              <wp:posOffset>600710</wp:posOffset>
            </wp:positionH>
            <wp:positionV relativeFrom="page">
              <wp:posOffset>7789545</wp:posOffset>
            </wp:positionV>
            <wp:extent cx="6350" cy="3175"/>
            <wp:effectExtent l="0" t="0" r="0" b="0"/>
            <wp:wrapSquare wrapText="bothSides"/>
            <wp:docPr id="4" name="Picture 38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88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6"/>
      <w:r>
        <w:rPr>
          <w:lang w:val="ru-RU"/>
        </w:rPr>
        <w:t>Организационный раздел</w:t>
      </w:r>
    </w:p>
    <w:p w:rsidR="009B2857" w:rsidRDefault="00D9690E">
      <w:pPr>
        <w:ind w:right="1"/>
      </w:pPr>
      <w:r>
        <w:t>Для лагеря с дневным пребыванием дет</w:t>
      </w:r>
      <w:r>
        <w:t>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</w:t>
      </w:r>
      <w:r>
        <w:t>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:rsidR="009B2857" w:rsidRDefault="00D9690E">
      <w:pPr>
        <w:ind w:right="1"/>
      </w:pPr>
      <w:r>
        <w:t>Воспитательная работа и образовательная деятельност</w:t>
      </w:r>
      <w:r>
        <w:t>ь предполагают углубленное изучение или продолжение дополнительного образования по той, или иной направленности. Существенная часть продуктивного времени в течение дня приходится на обучение по профилю программы смены с вариативностью построения календарно</w:t>
      </w:r>
      <w:r>
        <w:t>го графика воспитательной работы: с дополнением комплекса мероприятий тематическим материалом, изучаемым на смене, и (или) с дополнением комплекса мероприятий альтернативными предложениями с интеллектуальными, творческими событиями на командное взаимодейст</w:t>
      </w:r>
      <w:r>
        <w:t>вие с отработкой и совершенствованием индивидуальных, спортивных навыков.</w:t>
      </w:r>
    </w:p>
    <w:p w:rsidR="009B2857" w:rsidRDefault="00D9690E">
      <w:pPr>
        <w:ind w:right="1"/>
      </w:pPr>
      <w:r>
        <w:t>Уклад организаций отдыха детей и их оздоровления задает расписание деятельности организации и аккумулирует ключевые характеристики, определяющие особенности воспитательного процесса.</w:t>
      </w:r>
      <w:r>
        <w:t xml:space="preserve">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</w:t>
      </w:r>
      <w:r>
        <w:t>клада конкретной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поселения.</w:t>
      </w:r>
    </w:p>
    <w:p w:rsidR="009B2857" w:rsidRDefault="00D9690E">
      <w:pPr>
        <w:ind w:right="1"/>
      </w:pPr>
      <w:r>
        <w:t>Уклад организации отдыха детей и их оздоровления непосредст</w:t>
      </w:r>
      <w:r>
        <w:t>венно связан с такими характеристиками, как открытость организации как социальной среды; цикличность (организация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</w:t>
      </w:r>
      <w:r>
        <w:t>ости во время смен к подготовительно-обобщающему периоду в межсезонье); временность (коллектив каждой смены различен); всеобщность  (форма организации отдыха детей и их оздоровления с дневным пребыванием детей); многопрофильность и вариативность (разнообра</w:t>
      </w:r>
      <w:r>
        <w:t>зие видов деятельности, подвижность межличностных контактов, интенсивность отношений); предопределенность законов и традиций.</w:t>
      </w:r>
    </w:p>
    <w:p w:rsidR="009B2857" w:rsidRDefault="00D9690E">
      <w:pPr>
        <w:ind w:right="1"/>
      </w:pPr>
      <w:r>
        <w:t>Элементами уклада являются:</w:t>
      </w:r>
    </w:p>
    <w:p w:rsidR="009B2857" w:rsidRDefault="00D9690E">
      <w:pPr>
        <w:ind w:right="1"/>
      </w:pPr>
      <w:r>
        <w:t>Быт организации отдыха детей и их оздоровления является элементом уклада повседневной жизни детей, вож</w:t>
      </w:r>
      <w:r>
        <w:t>атых,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</w:t>
      </w:r>
      <w:r>
        <w:t>говых, образовательных, спортивных и других занятий). Учитывая круглосуточное нахождение ребенка в организации отдыха детей и их оздоровления, необходимо обеспечить комфортность решения естественно-культурных задач социализации (самообслуживание, гигиена).</w:t>
      </w:r>
    </w:p>
    <w:p w:rsidR="009B2857" w:rsidRDefault="00D9690E">
      <w:pPr>
        <w:ind w:right="1"/>
      </w:pPr>
      <w:r>
        <w:t xml:space="preserve">Режим, соблюдение которого связано с обеспечением безопасности, охраной здоровья ребенка, что подкреплено правилами: «закон точности» («ноль-ноль»), «закон территории» и другие. </w:t>
      </w:r>
    </w:p>
    <w:p w:rsidR="009B2857" w:rsidRDefault="00D9690E">
      <w:pPr>
        <w:ind w:right="1"/>
      </w:pPr>
      <w:r>
        <w:t>Корпоративная культура организации отдыха детей и их оздоровления является э</w:t>
      </w:r>
      <w:r>
        <w:t>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</w:t>
      </w:r>
      <w:r>
        <w:t>авителями), внешнего вида сотрудников и детей.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5" name="Picture 43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340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857" w:rsidRDefault="00D9690E">
      <w:pPr>
        <w:ind w:right="1"/>
      </w:pPr>
      <w:r>
        <w:lastRenderedPageBreak/>
        <w:t>Символическое пространство организации отдыха детей и их оздоровления включает в себя традиции, правила, легенды, кричалки, песенно-музыкальную культуру, ритуалы и другие. Каждый элемент символического простр</w:t>
      </w:r>
      <w:r>
        <w:t>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</w:t>
      </w:r>
      <w:r>
        <w:t>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 инструментом осознания ребен</w:t>
      </w:r>
      <w:r>
        <w:t xml:space="preserve">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 </w:t>
      </w:r>
      <w:r>
        <w:t>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 символическое пространство и игровую модель.</w:t>
      </w:r>
    </w:p>
    <w:p w:rsidR="009B2857" w:rsidRDefault="00D9690E">
      <w:pPr>
        <w:ind w:right="1"/>
      </w:pPr>
      <w:r>
        <w:t>Ритуалы могут быть торжественными (по поводу символическ</w:t>
      </w:r>
      <w:r>
        <w:t>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знак), организация почетного караула, смотр, парад, ритуалы почести героям: возло</w:t>
      </w:r>
      <w:r>
        <w:t>жение гирлянд и другое; 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</w:t>
      </w:r>
      <w:r>
        <w:t xml:space="preserve">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 ритуал приветствия для участников смены или игровой ситуации в организации отдыха детей и их </w:t>
      </w:r>
      <w:r>
        <w:t>оздоровления; передача «наказа» (обращение) от смены к смене и другое.</w:t>
      </w:r>
    </w:p>
    <w:p w:rsidR="009B2857" w:rsidRDefault="00D9690E">
      <w:pPr>
        <w:pStyle w:val="1"/>
        <w:rPr>
          <w:lang w:val="ru-RU"/>
        </w:rPr>
      </w:pPr>
      <w:bookmarkStart w:id="7" w:name="_Toc197878376"/>
      <w:r>
        <w:rPr>
          <w:lang w:val="ru-RU"/>
        </w:rPr>
        <w:t>Реализация Программы</w:t>
      </w:r>
      <w:bookmarkEnd w:id="7"/>
      <w:r>
        <w:rPr>
          <w:lang w:val="ru-RU"/>
        </w:rPr>
        <w:t xml:space="preserve"> </w:t>
      </w:r>
    </w:p>
    <w:p w:rsidR="009B2857" w:rsidRDefault="00D9690E">
      <w:pPr>
        <w:pStyle w:val="af3"/>
      </w:pPr>
      <w:r>
        <w:t>включает в себя:</w:t>
      </w:r>
    </w:p>
    <w:p w:rsidR="009B2857" w:rsidRDefault="00D9690E">
      <w:pPr>
        <w:ind w:right="1"/>
      </w:pPr>
      <w:r>
        <w:t>Подготовительный этап (февраль-май 2025) включает в себя со стороны управленческого звена организации отдыха детей и их оздоровления, подбор и обу</w:t>
      </w:r>
      <w:r>
        <w:t xml:space="preserve">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</w:t>
      </w:r>
      <w:r>
        <w:t>на отрядном уровне, планирование деятельности, информационную работу с родителем (родителями) или законным представителем (законными представителями).</w:t>
      </w:r>
    </w:p>
    <w:p w:rsidR="009B2857" w:rsidRDefault="00D9690E">
      <w:pPr>
        <w:ind w:right="1"/>
      </w:pPr>
      <w:r>
        <w:t>Организационный период смены (июнь 2025) связан с реализацией основных задач: адаптация детей к новым усл</w:t>
      </w:r>
      <w:r>
        <w:t>овиям, знакомство с режимом, правилами, укладом организации отдыха детей и их оздоровления, формирование временный детский коллектив. Содержание событий организационного периода представлено в инвариантных (обязательных) общелагерных и отрядных формах восп</w:t>
      </w:r>
      <w:r>
        <w:t>итательной работы в календарном плане воспитательной работы.</w:t>
      </w:r>
    </w:p>
    <w:p w:rsidR="009B2857" w:rsidRDefault="00D9690E">
      <w:pPr>
        <w:ind w:right="1"/>
      </w:pPr>
      <w:r>
        <w:t xml:space="preserve">Основной период смены (июнь 2025) 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</w:t>
      </w:r>
      <w:r>
        <w:t xml:space="preserve">Содержание событий основного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 </w:t>
      </w:r>
    </w:p>
    <w:p w:rsidR="009B2857" w:rsidRDefault="00D9690E">
      <w:pPr>
        <w:ind w:right="1"/>
      </w:pPr>
      <w:r>
        <w:t>Итоговый период смены (июль-август 2025) является ключевым этапом для подведени</w:t>
      </w:r>
      <w:r>
        <w:t xml:space="preserve">я итогов совместной деятельности, фиксации и принятием участниками смены </w:t>
      </w:r>
      <w:r>
        <w:lastRenderedPageBreak/>
        <w:t>позитивного опыта и формированию индивидуальных маршрутов дальнейшего развития потенциала детей.</w:t>
      </w:r>
    </w:p>
    <w:p w:rsidR="009B2857" w:rsidRDefault="00D9690E">
      <w:pPr>
        <w:ind w:right="1"/>
      </w:pPr>
      <w:r>
        <w:t>Содержание событий итогового периода представлено в инвариантных (обязательных) общела</w:t>
      </w:r>
      <w:r>
        <w:t>герных и отрядных формах воспитательной работы в календарном плане.</w:t>
      </w:r>
    </w:p>
    <w:p w:rsidR="009B2857" w:rsidRDefault="00D9690E">
      <w:pPr>
        <w:ind w:right="1"/>
      </w:pPr>
      <w:r>
        <w:t xml:space="preserve">Этап последействия (август 2025)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</w:t>
      </w:r>
      <w:r>
        <w:t>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</w:p>
    <w:p w:rsidR="009B2857" w:rsidRDefault="00D9690E">
      <w:pPr>
        <w:pStyle w:val="af3"/>
      </w:pPr>
      <w:r>
        <w:rPr>
          <w:i/>
        </w:rPr>
        <w:t>Анализ воспитательной работы</w:t>
      </w:r>
      <w:r>
        <w:t xml:space="preserve">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9B2857" w:rsidRDefault="00D9690E">
      <w:pPr>
        <w:ind w:right="1"/>
      </w:pPr>
      <w:r>
        <w:t>Основным методом анализа воспитательной работы в организации отдыха детей и их оздоровления явл</w:t>
      </w:r>
      <w:r>
        <w:t>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</w:t>
      </w:r>
      <w:r>
        <w:t>нного.</w:t>
      </w:r>
    </w:p>
    <w:p w:rsidR="009B2857" w:rsidRDefault="00D9690E">
      <w:pPr>
        <w:ind w:right="1"/>
      </w:pPr>
      <w:r>
        <w:t>Анализ проводится совместно с вожатско-педагогическим составом, с заместителем директора по воспитательной работе (старшим воспитателем, педагогом-психологом, педагогом-организатором, социальным педагогом (при наличии) с последующим обсуждением резу</w:t>
      </w:r>
      <w:r>
        <w:t>льтатов на педагогическом совете.</w:t>
      </w:r>
    </w:p>
    <w:p w:rsidR="009B2857" w:rsidRDefault="00D9690E">
      <w:pPr>
        <w:ind w:right="1"/>
      </w:pPr>
      <w:r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</w:t>
      </w:r>
      <w:r>
        <w:t>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</w:p>
    <w:p w:rsidR="009B2857" w:rsidRDefault="00D9690E">
      <w:pPr>
        <w:ind w:right="1"/>
      </w:pPr>
      <w:r>
        <w:t>Самоанализ проводится по</w:t>
      </w:r>
      <w:r>
        <w:t>средством заполнения анкет.</w:t>
      </w:r>
    </w:p>
    <w:p w:rsidR="009B2857" w:rsidRDefault="00D9690E">
      <w:pPr>
        <w:pStyle w:val="af3"/>
      </w:pPr>
      <w:r>
        <w:rPr>
          <w:bCs/>
          <w:i/>
        </w:rPr>
        <w:t>Анкета</w:t>
      </w:r>
      <w:r>
        <w:rPr>
          <w:b/>
          <w:bCs/>
        </w:rPr>
        <w:t xml:space="preserve"> (</w:t>
      </w:r>
      <w:r>
        <w:t>последний день смены):</w:t>
      </w:r>
    </w:p>
    <w:p w:rsidR="009B2857" w:rsidRDefault="00D9690E">
      <w:pPr>
        <w:pStyle w:val="af3"/>
        <w:rPr>
          <w:i/>
        </w:rPr>
      </w:pPr>
      <w:r>
        <w:rPr>
          <w:i/>
        </w:rPr>
        <w:t>I. Вариант</w:t>
      </w:r>
    </w:p>
    <w:p w:rsidR="009B2857" w:rsidRDefault="00D9690E">
      <w:pPr>
        <w:spacing w:before="33" w:after="33"/>
        <w:ind w:right="1"/>
      </w:pPr>
      <w:r>
        <w:t>Что ты ожидал (а) от лагеря?</w:t>
      </w:r>
    </w:p>
    <w:p w:rsidR="009B2857" w:rsidRDefault="00D9690E">
      <w:pPr>
        <w:spacing w:before="33" w:after="33"/>
        <w:ind w:right="1"/>
      </w:pPr>
      <w:r>
        <w:t>Что тебе понравилось в лагере?</w:t>
      </w:r>
    </w:p>
    <w:p w:rsidR="009B2857" w:rsidRDefault="00D9690E">
      <w:pPr>
        <w:spacing w:before="33" w:after="33"/>
        <w:ind w:right="1"/>
      </w:pPr>
      <w:r>
        <w:t>Что тебе не понравилось?</w:t>
      </w:r>
    </w:p>
    <w:p w:rsidR="009B2857" w:rsidRDefault="00D9690E">
      <w:pPr>
        <w:spacing w:before="33" w:after="33"/>
        <w:ind w:right="1"/>
      </w:pPr>
      <w:r>
        <w:t>Изменился (ась) ли ты как личность за время пребывания в лагере?</w:t>
      </w:r>
    </w:p>
    <w:p w:rsidR="009B2857" w:rsidRDefault="00D9690E">
      <w:pPr>
        <w:spacing w:before="33" w:after="33"/>
        <w:ind w:right="1"/>
      </w:pPr>
      <w:r>
        <w:t xml:space="preserve">Если изменился (лась), то, что с </w:t>
      </w:r>
      <w:r>
        <w:t>тобой произошло?</w:t>
      </w:r>
    </w:p>
    <w:p w:rsidR="009B2857" w:rsidRDefault="00D9690E">
      <w:pPr>
        <w:spacing w:before="33" w:after="33"/>
        <w:ind w:right="1"/>
      </w:pPr>
      <w:r>
        <w:t>Кто из ребят, с твоей точки зрения, изменился больше всего?</w:t>
      </w:r>
    </w:p>
    <w:p w:rsidR="009B2857" w:rsidRDefault="00D9690E">
      <w:pPr>
        <w:spacing w:before="33" w:after="33"/>
        <w:ind w:right="1"/>
      </w:pPr>
      <w:r>
        <w:t>Какие из мероприятий лагеря оказали наибольшее влияние на тебя? На всех?</w:t>
      </w:r>
    </w:p>
    <w:p w:rsidR="009B2857" w:rsidRDefault="00D9690E">
      <w:pPr>
        <w:spacing w:before="33" w:after="33"/>
        <w:ind w:right="1"/>
      </w:pPr>
      <w:r>
        <w:t>Было ли скучно в лагере?</w:t>
      </w:r>
    </w:p>
    <w:p w:rsidR="009B2857" w:rsidRDefault="00D9690E">
      <w:pPr>
        <w:spacing w:before="33" w:after="33"/>
        <w:ind w:right="1"/>
      </w:pPr>
      <w:r>
        <w:t>Было ли тебе страшно?</w:t>
      </w:r>
    </w:p>
    <w:p w:rsidR="009B2857" w:rsidRDefault="00D9690E">
      <w:pPr>
        <w:spacing w:before="33" w:after="33"/>
        <w:ind w:right="1"/>
      </w:pPr>
      <w:r>
        <w:t>Жалеешь ли ты о чем-то, что произошло за время пребывания в</w:t>
      </w:r>
      <w:r>
        <w:t xml:space="preserve"> лагере? О чем?</w:t>
      </w:r>
    </w:p>
    <w:p w:rsidR="009B2857" w:rsidRDefault="00D9690E">
      <w:pPr>
        <w:spacing w:before="33" w:after="33"/>
        <w:ind w:right="1"/>
      </w:pPr>
      <w:r>
        <w:t>Что из того, что ты получи (а) в лагере, ты можешь использовать в своей повседневной жизни уже сейчас?</w:t>
      </w:r>
    </w:p>
    <w:p w:rsidR="009B2857" w:rsidRDefault="00D9690E">
      <w:pPr>
        <w:spacing w:before="33" w:after="33"/>
        <w:ind w:right="1"/>
      </w:pPr>
      <w:r>
        <w:t>Что бы ты хотел (а) пожелать себе?</w:t>
      </w:r>
    </w:p>
    <w:p w:rsidR="009B2857" w:rsidRDefault="00D9690E">
      <w:pPr>
        <w:spacing w:before="33" w:after="33"/>
        <w:ind w:right="1"/>
      </w:pPr>
      <w:r>
        <w:t>Что бы ты хотел (а) пожелать другим ребятам?</w:t>
      </w:r>
    </w:p>
    <w:p w:rsidR="009B2857" w:rsidRDefault="00D9690E">
      <w:pPr>
        <w:spacing w:before="33" w:after="33"/>
        <w:ind w:right="1"/>
      </w:pPr>
      <w:r>
        <w:t>Что бы ты хотел (а) пожелать педагогам?</w:t>
      </w:r>
    </w:p>
    <w:p w:rsidR="009B2857" w:rsidRDefault="00D9690E">
      <w:pPr>
        <w:spacing w:before="33" w:after="33"/>
        <w:ind w:right="1"/>
      </w:pPr>
      <w:r>
        <w:t>Самое важное собы</w:t>
      </w:r>
      <w:r>
        <w:t>тие в лагере? Было или оно?</w:t>
      </w:r>
    </w:p>
    <w:p w:rsidR="009B2857" w:rsidRDefault="00D9690E">
      <w:pPr>
        <w:pStyle w:val="af3"/>
        <w:rPr>
          <w:i/>
        </w:rPr>
      </w:pPr>
      <w:r>
        <w:rPr>
          <w:i/>
        </w:rPr>
        <w:t>II. Вариант</w:t>
      </w:r>
    </w:p>
    <w:p w:rsidR="009B2857" w:rsidRDefault="00D9690E">
      <w:pPr>
        <w:spacing w:before="33" w:after="33"/>
        <w:ind w:right="1"/>
      </w:pPr>
      <w:r>
        <w:t>Близится к концу время нашей встречи. Подводя ее итоги, мы хотим задать тебе некоторые вопросы. Надеемся на помощь.</w:t>
      </w:r>
    </w:p>
    <w:p w:rsidR="009B2857" w:rsidRDefault="00D9690E">
      <w:pPr>
        <w:spacing w:before="33" w:after="33"/>
        <w:ind w:right="1"/>
      </w:pPr>
      <w:r>
        <w:lastRenderedPageBreak/>
        <w:t>– Что было самым важным для тебя?</w:t>
      </w:r>
    </w:p>
    <w:p w:rsidR="009B2857" w:rsidRDefault="00D9690E">
      <w:pPr>
        <w:spacing w:before="33" w:after="33"/>
        <w:ind w:right="1"/>
      </w:pPr>
      <w:r>
        <w:t>В этом лагере______________________________________________</w:t>
      </w:r>
    </w:p>
    <w:p w:rsidR="009B2857" w:rsidRDefault="00D9690E">
      <w:pPr>
        <w:spacing w:before="33" w:after="33"/>
        <w:ind w:right="1"/>
      </w:pPr>
      <w:r>
        <w:t>В твое</w:t>
      </w:r>
      <w:r>
        <w:t>й семье_____________________________________________</w:t>
      </w:r>
    </w:p>
    <w:p w:rsidR="009B2857" w:rsidRDefault="00D9690E">
      <w:pPr>
        <w:spacing w:before="33" w:after="33"/>
        <w:ind w:right="1"/>
      </w:pPr>
      <w:r>
        <w:t>В отношениях между людьми______________________________________________</w:t>
      </w:r>
    </w:p>
    <w:p w:rsidR="009B2857" w:rsidRDefault="00D9690E">
      <w:pPr>
        <w:spacing w:before="33" w:after="33"/>
        <w:ind w:right="1"/>
      </w:pPr>
      <w:r>
        <w:t>Что ты запомнил больше всего? ________________________________________</w:t>
      </w:r>
    </w:p>
    <w:p w:rsidR="009B2857" w:rsidRDefault="00D9690E">
      <w:pPr>
        <w:spacing w:before="33" w:after="33"/>
        <w:ind w:right="1"/>
      </w:pPr>
      <w:r>
        <w:t>– Переживал ли ты здесь такие состояния?</w:t>
      </w:r>
    </w:p>
    <w:p w:rsidR="009B2857" w:rsidRDefault="00D9690E">
      <w:pPr>
        <w:spacing w:before="33" w:after="33"/>
        <w:ind w:right="1"/>
      </w:pPr>
      <w:r>
        <w:t xml:space="preserve">Восторг/ </w:t>
      </w:r>
      <w:r>
        <w:t>Потрясение/ Творчество/ Полет фантазии/Одиночество/ Уверенность в себе/</w:t>
      </w:r>
    </w:p>
    <w:p w:rsidR="009B2857" w:rsidRDefault="00D9690E">
      <w:pPr>
        <w:spacing w:before="33" w:after="33"/>
        <w:ind w:right="1"/>
      </w:pPr>
      <w:r>
        <w:t>/“Меня не поняли”/“Я нужен!”/ “ Счастье“/ (подчеркни)</w:t>
      </w:r>
    </w:p>
    <w:p w:rsidR="009B2857" w:rsidRDefault="00D9690E">
      <w:pPr>
        <w:spacing w:before="33" w:after="33"/>
        <w:ind w:right="1"/>
      </w:pPr>
      <w:r>
        <w:t>– Что нового ты узнал про себя?</w:t>
      </w:r>
    </w:p>
    <w:p w:rsidR="009B2857" w:rsidRDefault="00D9690E">
      <w:pPr>
        <w:spacing w:before="33" w:after="33"/>
        <w:ind w:right="1"/>
      </w:pPr>
      <w:r>
        <w:t>– Что изменилось в тебе?</w:t>
      </w:r>
    </w:p>
    <w:p w:rsidR="009B2857" w:rsidRDefault="00D9690E">
      <w:pPr>
        <w:spacing w:before="33" w:after="33"/>
        <w:ind w:right="1"/>
      </w:pPr>
      <w:r>
        <w:t>– Можно ли сказать, что ты чему-то научился в лагере? Кому и за что ты бы</w:t>
      </w:r>
      <w:r>
        <w:t xml:space="preserve"> хотел (мог) бы сказать “спасибо” (постарайся выбрать трех самый важных для тебя людей из лагеря)</w:t>
      </w:r>
    </w:p>
    <w:p w:rsidR="009B2857" w:rsidRDefault="00D9690E">
      <w:pPr>
        <w:spacing w:before="33" w:after="33"/>
        <w:ind w:right="1"/>
      </w:pPr>
      <w:r>
        <w:t>СПАСИБО!за___________________________________(КОМУ?)______________________СПАСИБО!за__________________________________(КОМУ?)_______________________СПАСИБО!за</w:t>
      </w:r>
      <w:r>
        <w:t>___________________________________(КОМУ?)______________________ Закончи предложения:</w:t>
      </w:r>
    </w:p>
    <w:p w:rsidR="009B2857" w:rsidRDefault="00D9690E">
      <w:pPr>
        <w:spacing w:before="33" w:after="33"/>
        <w:ind w:right="1"/>
      </w:pPr>
      <w:r>
        <w:t>Я рад, что …………………………………………………………..</w:t>
      </w:r>
    </w:p>
    <w:p w:rsidR="009B2857" w:rsidRDefault="00D9690E">
      <w:pPr>
        <w:spacing w:before="33" w:after="33"/>
        <w:ind w:right="1"/>
      </w:pPr>
      <w:r>
        <w:t>Мне жаль, что……………………………………………………...</w:t>
      </w:r>
    </w:p>
    <w:p w:rsidR="009B2857" w:rsidRDefault="00D9690E">
      <w:pPr>
        <w:spacing w:before="33" w:after="33"/>
        <w:ind w:right="1"/>
      </w:pPr>
      <w:r>
        <w:t>Я надеюсь, что……………………………………………………...</w:t>
      </w:r>
    </w:p>
    <w:p w:rsidR="009B2857" w:rsidRDefault="00D9690E">
      <w:pPr>
        <w:spacing w:before="33" w:after="33"/>
        <w:ind w:right="1"/>
      </w:pPr>
      <w:r>
        <w:t>Твое имя, фамилия и автограф на память ____________________</w:t>
      </w:r>
      <w:r>
        <w:t>________________________________________________</w:t>
      </w:r>
    </w:p>
    <w:p w:rsidR="009B2857" w:rsidRDefault="009B2857">
      <w:pPr>
        <w:spacing w:before="33" w:after="33"/>
        <w:ind w:right="1"/>
      </w:pPr>
    </w:p>
    <w:p w:rsidR="009B2857" w:rsidRDefault="00D9690E">
      <w:pPr>
        <w:tabs>
          <w:tab w:val="left" w:pos="3990"/>
        </w:tabs>
        <w:spacing w:after="200"/>
        <w:ind w:right="1"/>
      </w:pPr>
      <w:r>
        <w:t xml:space="preserve">                                                           СПАСИБО!</w:t>
      </w:r>
    </w:p>
    <w:p w:rsidR="009B2857" w:rsidRDefault="00D9690E">
      <w:pPr>
        <w:pStyle w:val="af3"/>
        <w:rPr>
          <w:i/>
        </w:rPr>
      </w:pPr>
      <w:r>
        <w:rPr>
          <w:i/>
        </w:rPr>
        <w:t>Партнерское взаимодействие с общественными и молодежными организациями.</w:t>
      </w:r>
    </w:p>
    <w:p w:rsidR="009B2857" w:rsidRDefault="00D9690E">
      <w:pPr>
        <w:ind w:right="1"/>
      </w:pPr>
      <w:r>
        <w:t>В условиях организации отдыха детей и их оздоровления взаимодейств</w:t>
      </w:r>
      <w:r>
        <w:t>ие способствует успешной реализации Программы, включающей в себя совместную деятельность с другими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</w:t>
      </w:r>
      <w:r>
        <w:t>ятельности цель и задачи воспитания, ценности и традиции уклада организации.</w:t>
      </w:r>
    </w:p>
    <w:p w:rsidR="009B2857" w:rsidRDefault="00D9690E">
      <w:pPr>
        <w:ind w:right="1"/>
      </w:pPr>
      <w:r>
        <w:t>Предусматривается  планирование партнерского взаимодействия с Движением Первых, библиотекой с.Керес, филиалом ДЮСШ с.Керес, пожарной частью с.Керес.</w:t>
      </w:r>
    </w:p>
    <w:p w:rsidR="009B2857" w:rsidRDefault="00D9690E">
      <w:pPr>
        <w:ind w:right="1"/>
      </w:pPr>
      <w:r>
        <w:t>Привлечение воспитательного по</w:t>
      </w:r>
      <w:r>
        <w:t>тенциала партнерского взаимодействия предусматривает:</w:t>
      </w:r>
    </w:p>
    <w:p w:rsidR="009B2857" w:rsidRDefault="00D9690E">
      <w:pPr>
        <w:pStyle w:val="a"/>
      </w:pPr>
      <w:r>
        <w:t>участие представителей организаций-партнеров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</w:t>
      </w:r>
      <w:r>
        <w:t>ерей, государственные, региональные, тематические праздники, торжественные мероприятия и другие); проведение на базе организаций-партнеров отдельных занятий, тематических событий, отдельных мероприятий и акций;</w:t>
      </w:r>
    </w:p>
    <w:p w:rsidR="009B2857" w:rsidRDefault="00D9690E">
      <w:pPr>
        <w:pStyle w:val="a"/>
      </w:pPr>
      <w:r>
        <w:t>совместная реализация социальных проектов, со</w:t>
      </w:r>
      <w:r>
        <w:t>вместно разрабатываемые и реализуемые детьми, педагогами с организациями-партнерами благотворительного, экологического, патриотического, трудового и иных направлений деятельности, ориентированные на воспитание детей, преобразование окружающего социума и по</w:t>
      </w:r>
      <w:r>
        <w:t>зитивное воздействие на социальное окружение.</w:t>
      </w:r>
    </w:p>
    <w:p w:rsidR="009B2857" w:rsidRDefault="00D9690E">
      <w:pPr>
        <w:ind w:right="1"/>
      </w:pPr>
      <w: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</w:t>
      </w:r>
      <w:r>
        <w:t xml:space="preserve">ов у детей. </w:t>
      </w:r>
    </w:p>
    <w:p w:rsidR="009B2857" w:rsidRDefault="00D9690E">
      <w:pPr>
        <w:pStyle w:val="af3"/>
        <w:rPr>
          <w:i/>
        </w:rPr>
      </w:pPr>
      <w:r>
        <w:rPr>
          <w:i/>
        </w:rPr>
        <w:t xml:space="preserve">Реализация воспитательного потенциала взаимодействия с родительским </w:t>
      </w:r>
      <w:r>
        <w:rPr>
          <w:i/>
        </w:rPr>
        <w:lastRenderedPageBreak/>
        <w:t>сообществом.</w:t>
      </w:r>
    </w:p>
    <w:p w:rsidR="009B2857" w:rsidRDefault="00D9690E">
      <w:pPr>
        <w:ind w:right="1"/>
      </w:pPr>
      <w:r>
        <w:t>Предусматривает следующие форматы:</w:t>
      </w:r>
    </w:p>
    <w:p w:rsidR="009B2857" w:rsidRDefault="00D9690E">
      <w:pPr>
        <w:pStyle w:val="a"/>
      </w:pPr>
      <w:r>
        <w:t>информирование родителя (родителей) или законного представителя (законных представителей) до начала заезда ребенка в организаци</w:t>
      </w:r>
      <w:r>
        <w:t>ю отдыха детей и их оздоровления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</w:t>
      </w:r>
    </w:p>
    <w:p w:rsidR="009B2857" w:rsidRDefault="00D9690E">
      <w:pPr>
        <w:pStyle w:val="a"/>
      </w:pPr>
      <w:r>
        <w:t>проведение тематических с</w:t>
      </w:r>
      <w:r>
        <w:t>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</w:t>
      </w:r>
      <w:r>
        <w:t>жиме видеоконференции; дни и события, в которые родитель (родители) или законный представитель (законные представители) могут посещать организацию отдыха детей и их оздоровления в специально отведенных местах в соответствии с распорядком дня и локальными д</w:t>
      </w:r>
      <w:r>
        <w:t>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 (законных представит</w:t>
      </w:r>
      <w:r>
        <w:t>елей) и детей;</w:t>
      </w:r>
    </w:p>
    <w:p w:rsidR="009B2857" w:rsidRDefault="00D9690E">
      <w:pPr>
        <w:pStyle w:val="a"/>
      </w:pPr>
      <w:r>
        <w:t xml:space="preserve">размещение информационных стендов в местах, отведенных для общения детей и родителя (родителей) или законного представителя (законных представителей), как правило около входной группы (ворот и контрольно-пропускного пункта (КГШ) с </w:t>
      </w:r>
      <w:r>
        <w:t>информацией, полезной для родителей или законных представителей федерального, регионального и общелагерного уровня;</w:t>
      </w:r>
    </w:p>
    <w:p w:rsidR="009B2857" w:rsidRDefault="00D9690E">
      <w:pPr>
        <w:pStyle w:val="a"/>
      </w:pPr>
      <w:r>
        <w:t xml:space="preserve"> родительские форумы на интернет-сайте организации отдыха детей и их оздоровления, интернет-сообщества, группы с участием педагогов и вожаты</w:t>
      </w:r>
      <w:r>
        <w:t>х, на которых обсуждаются интересующие родителей (законных представителей) вопросы, согласуется совместная деятельность; участие родителя (родителей) или законного представителя (законных представителей) детей в психолого-педагогических консилиумах в случа</w:t>
      </w:r>
      <w:r>
        <w:t>ях, предусмотренных соответствующими локальными нормативными документами организации отдыха детей и их оздоровления;</w:t>
      </w:r>
    </w:p>
    <w:p w:rsidR="009B2857" w:rsidRDefault="00D9690E">
      <w:pPr>
        <w:pStyle w:val="a"/>
      </w:pPr>
      <w:r>
        <w:t>при наличии среди детей детей-сирот, детей, оставшихся без попечения родителей, детей-инвалидов, детей, оказавшихся в трудной жизненной сит</w:t>
      </w:r>
      <w:r>
        <w:t>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9B2857" w:rsidRDefault="00D9690E">
      <w:pPr>
        <w:pStyle w:val="2"/>
        <w:rPr>
          <w:lang w:val="ru-RU"/>
        </w:rPr>
      </w:pPr>
      <w:bookmarkStart w:id="8" w:name="_Toc197878377"/>
      <w:r>
        <w:rPr>
          <w:lang w:val="ru-RU"/>
        </w:rPr>
        <w:t xml:space="preserve">Кадровое обеспечение реализации </w:t>
      </w:r>
      <w:r>
        <w:rPr>
          <w:lang w:val="ru-RU"/>
        </w:rPr>
        <w:t>Программы</w:t>
      </w:r>
      <w:bookmarkEnd w:id="8"/>
    </w:p>
    <w:p w:rsidR="009B2857" w:rsidRDefault="00D9690E">
      <w:r>
        <w:t xml:space="preserve">Начальник лагеря. </w:t>
      </w:r>
    </w:p>
    <w:p w:rsidR="009B2857" w:rsidRDefault="00D9690E">
      <w:r>
        <w:t xml:space="preserve">Воспитатели – педагоги. </w:t>
      </w:r>
    </w:p>
    <w:p w:rsidR="009B2857" w:rsidRDefault="00D9690E">
      <w:r>
        <w:t>Медицинский работник (сотрудник ФАП).</w:t>
      </w:r>
    </w:p>
    <w:p w:rsidR="009B2857" w:rsidRDefault="00D9690E">
      <w:r>
        <w:t>Библиотекарь, соцпедагог.</w:t>
      </w:r>
    </w:p>
    <w:p w:rsidR="009B2857" w:rsidRDefault="00D9690E">
      <w:r>
        <w:t>Подбор начальника лагеря, воспитателей, вожатых проводит администрация школы. Начальник лагеря определяет функциональные обязанности персо</w:t>
      </w:r>
      <w:r>
        <w:t>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</w:t>
      </w:r>
      <w:r>
        <w:t xml:space="preserve">ует все направления деятельности лагеря, отвечает за качество и эффективность. </w:t>
      </w:r>
    </w:p>
    <w:p w:rsidR="009B2857" w:rsidRDefault="00D9690E">
      <w:r>
        <w:t xml:space="preserve">Медицинский работник осуществляет периодический контроль над санитарным состоянием лагеря, проведение спортивных мероприятий, мониторинга здоровья. </w:t>
      </w:r>
    </w:p>
    <w:p w:rsidR="009B2857" w:rsidRDefault="00D9690E">
      <w:r>
        <w:t>Педагоги организуют воспита</w:t>
      </w:r>
      <w:r>
        <w:t>тельную работу, отвечают за жизнь и безопасность ее участников.</w:t>
      </w:r>
    </w:p>
    <w:p w:rsidR="009B2857" w:rsidRDefault="00D9690E">
      <w:r>
        <w:t xml:space="preserve">Обязанности обслуживающего персонала определяются начальником лагеря. Начальник и педагогический коллектив, специалисты хозяйства отвечают за соблюдение </w:t>
      </w:r>
      <w:r>
        <w:lastRenderedPageBreak/>
        <w:t>правил техники безопасности, выполнение</w:t>
      </w:r>
      <w:r>
        <w:t xml:space="preserve">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9B2857" w:rsidRDefault="00D9690E">
      <w:pPr>
        <w:pStyle w:val="2"/>
        <w:rPr>
          <w:lang w:val="ru-RU"/>
        </w:rPr>
      </w:pPr>
      <w:bookmarkStart w:id="9" w:name="_Toc197878378"/>
      <w:r>
        <w:rPr>
          <w:lang w:val="ru-RU"/>
        </w:rPr>
        <w:t>Методическое обеспечение реализации Программы</w:t>
      </w:r>
      <w:bookmarkEnd w:id="9"/>
    </w:p>
    <w:p w:rsidR="009B2857" w:rsidRDefault="00D9690E">
      <w:r>
        <w:t>На основе Программы создаются программы воспитательной работы для каждой смены,</w:t>
      </w:r>
      <w:r>
        <w:t xml:space="preserve"> 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</w:t>
      </w:r>
      <w:r>
        <w:t>сальный для каждой организации отдыха детей и их оздоровления календарный план.</w:t>
      </w:r>
    </w:p>
    <w:p w:rsidR="009B2857" w:rsidRDefault="00D9690E">
      <w:r>
        <w:t>Для 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</w:t>
      </w:r>
      <w:r>
        <w:t xml:space="preserve">, памятки и инструкции, дидактические материалы, диагностические материалы. </w:t>
      </w:r>
    </w:p>
    <w:p w:rsidR="009B2857" w:rsidRDefault="00D9690E">
      <w:pPr>
        <w:pStyle w:val="2"/>
        <w:rPr>
          <w:lang w:val="ru-RU"/>
        </w:rPr>
      </w:pPr>
      <w:bookmarkStart w:id="10" w:name="_Toc197878379"/>
      <w:r>
        <w:rPr>
          <w:lang w:val="ru-RU"/>
        </w:rPr>
        <w:t>Материально-техническое обеспечение реализации Программы</w:t>
      </w:r>
      <w:bookmarkEnd w:id="10"/>
    </w:p>
    <w:p w:rsidR="009B2857" w:rsidRDefault="00D9690E">
      <w:pPr>
        <w:ind w:right="1"/>
      </w:pPr>
      <w:r>
        <w:t>Определят базовый минимум, который необходим для любого типа организации отдыха детей и их оздоровления для качественной р</w:t>
      </w:r>
      <w:r>
        <w:t>еализации содержания программы воспитательной работы (указываются конкретные позиции, имеющиеся в организации отдыха детей и их оздоровления, или запланированные):</w:t>
      </w:r>
    </w:p>
    <w:p w:rsidR="009B2857" w:rsidRDefault="00D9690E">
      <w:pPr>
        <w:pStyle w:val="a"/>
      </w:pPr>
      <w:r>
        <w:t>флагшток (в том числе переносной);</w:t>
      </w:r>
    </w:p>
    <w:p w:rsidR="009B2857" w:rsidRDefault="00D9690E">
      <w:pPr>
        <w:pStyle w:val="a"/>
      </w:pPr>
      <w:r>
        <w:t>Государственный флаг Российской Федерации;</w:t>
      </w:r>
    </w:p>
    <w:p w:rsidR="009B2857" w:rsidRDefault="00D9690E">
      <w:pPr>
        <w:pStyle w:val="a"/>
      </w:pPr>
      <w:r>
        <w:t xml:space="preserve">флаг субъекта </w:t>
      </w:r>
      <w:r>
        <w:t>Российской Федерации;</w:t>
      </w:r>
    </w:p>
    <w:p w:rsidR="009B2857" w:rsidRDefault="00D9690E">
      <w:pPr>
        <w:pStyle w:val="a"/>
      </w:pPr>
      <w:r>
        <w:t>музыкальное оборудование и необходимые для качественного музыкального оформления фонограммы, записи (при наличии);</w:t>
      </w:r>
    </w:p>
    <w:p w:rsidR="009B2857" w:rsidRDefault="00D9690E">
      <w:pPr>
        <w:pStyle w:val="a"/>
      </w:pPr>
      <w:r>
        <w:t>оборудованные локации для общелагерных и отрядных событий;</w:t>
      </w:r>
    </w:p>
    <w:p w:rsidR="009B2857" w:rsidRDefault="00D9690E">
      <w:pPr>
        <w:pStyle w:val="a"/>
      </w:pPr>
      <w:r>
        <w:t>отрядные места, отрядные уголки (стенды);</w:t>
      </w:r>
    </w:p>
    <w:p w:rsidR="009B2857" w:rsidRDefault="00D9690E">
      <w:pPr>
        <w:pStyle w:val="a"/>
      </w:pPr>
      <w:r>
        <w:t>спортивные площадк</w:t>
      </w:r>
      <w:r>
        <w:t>и и спортивный инвентарь;</w:t>
      </w:r>
    </w:p>
    <w:p w:rsidR="009B2857" w:rsidRDefault="00D9690E">
      <w:pPr>
        <w:pStyle w:val="a"/>
      </w:pPr>
      <w:r>
        <w:t>канцелярские принадлежности в необходимом количестве для качественного оформления программных событий; специальное оборудование, которое необходимо для реализации конкретной программы воспитательной работы, направлений воспитатель</w:t>
      </w:r>
      <w:r>
        <w:t>ной деятельности и направленностей дополнительного образования;</w:t>
      </w:r>
    </w:p>
    <w:p w:rsidR="009B2857" w:rsidRDefault="00D9690E">
      <w:pPr>
        <w:pStyle w:val="a"/>
      </w:pPr>
      <w:r>
        <w:t>специальное оборудование, которое необходимо для обеспечения инклюзивного пространства.</w:t>
      </w:r>
    </w:p>
    <w:p w:rsidR="009B2857" w:rsidRDefault="00D9690E">
      <w:pPr>
        <w:pStyle w:val="1"/>
        <w:rPr>
          <w:lang w:val="ru-RU"/>
        </w:rPr>
      </w:pPr>
      <w:bookmarkStart w:id="11" w:name="_Toc197878380"/>
      <w:r>
        <w:rPr>
          <w:lang w:val="ru-RU"/>
        </w:rPr>
        <w:t>Календарный план воспитательной работы</w:t>
      </w:r>
      <w:bookmarkEnd w:id="11"/>
    </w:p>
    <w:p w:rsidR="009B2857" w:rsidRDefault="00D9690E">
      <w:pPr>
        <w:ind w:right="1"/>
      </w:pPr>
      <w:r>
        <w:t>Является распределением универсальных форм работы по дням в соотв</w:t>
      </w:r>
      <w:r>
        <w:t xml:space="preserve">етствии с логикой развития лагерной смены (периодам) и ключевым инструментом для организации отдыха детей и их оздоровления – коллектива педагогов или вожатых. </w:t>
      </w:r>
    </w:p>
    <w:p w:rsidR="009B2857" w:rsidRDefault="00D9690E">
      <w:pPr>
        <w:ind w:right="1"/>
      </w:pPr>
      <w:r>
        <w:t xml:space="preserve">Детский лагерь вправе наряду с календарным планом воспитательной работы проводить иные </w:t>
      </w:r>
      <w:r>
        <w:t>мероприятия по ключевым направлениям воспитания.</w:t>
      </w:r>
    </w:p>
    <w:p w:rsidR="009B2857" w:rsidRDefault="00D9690E">
      <w:pPr>
        <w:pStyle w:val="af3"/>
        <w:rPr>
          <w:i/>
        </w:rPr>
      </w:pPr>
      <w:r>
        <w:rPr>
          <w:i/>
        </w:rPr>
        <w:t>Организационный период смены.</w:t>
      </w:r>
    </w:p>
    <w:p w:rsidR="009B2857" w:rsidRDefault="00D9690E">
      <w:pPr>
        <w:pStyle w:val="af3"/>
        <w:rPr>
          <w:i/>
        </w:rPr>
      </w:pPr>
      <w:r>
        <w:rPr>
          <w:i/>
        </w:rPr>
        <w:t>Общелагерный уровень (инвариантные формы).</w:t>
      </w:r>
    </w:p>
    <w:p w:rsidR="009B2857" w:rsidRDefault="00D9690E">
      <w:pPr>
        <w:ind w:right="1"/>
      </w:pPr>
      <w:r>
        <w:t>Линейка или церемония открытия смены. Торжественный старт смены, образец отношения к государственным символам. Ключевые категории: Род</w:t>
      </w:r>
      <w:r>
        <w:t>ина, Россия, малая Родина, дом. Блок о культуре и истории России. Вынос Государственного флага Российской Федерации. Исполнение Государственного гимна Российской Федерации. Приветственное слово представителей администрации. Блок о содержании программы смен</w:t>
      </w:r>
      <w:r>
        <w:t xml:space="preserve">ы, игровой модели. Творческие номера с участием педагогического состава и детей. Включение регионального компонента через музыкальное сопровождение, перечисление населенных пунктов – малой Родины детей. </w:t>
      </w:r>
    </w:p>
    <w:p w:rsidR="009B2857" w:rsidRDefault="00D9690E">
      <w:pPr>
        <w:ind w:right="1"/>
      </w:pPr>
      <w:r>
        <w:lastRenderedPageBreak/>
        <w:t>Возможно включение традиции и ритуалов детского лаге</w:t>
      </w:r>
      <w:r>
        <w:t xml:space="preserve">ря, в том числе, передача ключа от Города начальников детского лагеря представителю детской Мэрии (в соответствии с игровой моделью) и (или) пожеланий от участников предыдущих смен и другое. </w:t>
      </w:r>
    </w:p>
    <w:p w:rsidR="009B2857" w:rsidRDefault="00D9690E">
      <w:pPr>
        <w:ind w:right="1"/>
      </w:pPr>
      <w:r>
        <w:t>Хозяйственный сбор детского лагеря. Формирование правил безопасн</w:t>
      </w:r>
      <w:r>
        <w:t xml:space="preserve">ого поведения. Демонстрация ценности труда. Общий сбор детского лагеря. Знакомство с территорией. Знакомство с сотрудниками. Знакомство с правилами и традициями. Подведение итогов: договоренность о правилах совместной жизни в детском лагере, которая может </w:t>
      </w:r>
      <w:r>
        <w:t xml:space="preserve">быть закреплена в виде свода на отрядных уголках. </w:t>
      </w:r>
    </w:p>
    <w:p w:rsidR="009B2857" w:rsidRDefault="00D9690E">
      <w:pPr>
        <w:ind w:right="1"/>
      </w:pPr>
      <w:r>
        <w:t xml:space="preserve">Содержание блоков выстраивается исходя из особенностей деятельности в условиях той или иной формы детского лагеря. </w:t>
      </w:r>
    </w:p>
    <w:p w:rsidR="009B2857" w:rsidRDefault="00D9690E">
      <w:pPr>
        <w:ind w:right="1"/>
      </w:pPr>
      <w:r>
        <w:t>Презентация программы смены или введение в игровую модель смены. Знакомство с идеей прогр</w:t>
      </w:r>
      <w:r>
        <w:t>аммы, игровым маршрутом. Представление объединений по интересам (дополнительное образование) в игровом контексте. Старт сюжета (задания для отрядов, появление героев/персонажей). Итог: понимание детьмиучастниками смен плана смены, своих возможностей и перс</w:t>
      </w:r>
      <w:r>
        <w:t xml:space="preserve">пектив в рамках смены. </w:t>
      </w:r>
    </w:p>
    <w:p w:rsidR="009B2857" w:rsidRDefault="00D9690E">
      <w:pPr>
        <w:ind w:right="1"/>
      </w:pPr>
      <w:r>
        <w:t xml:space="preserve">Интерактивный формат, отличающийся от классно-урочной системы. </w:t>
      </w:r>
    </w:p>
    <w:p w:rsidR="009B2857" w:rsidRDefault="00D9690E">
      <w:pPr>
        <w:pStyle w:val="af3"/>
        <w:rPr>
          <w:i/>
        </w:rPr>
      </w:pPr>
      <w:r>
        <w:rPr>
          <w:i/>
        </w:rPr>
        <w:t>Отрядный уровень (инвариантные формы).</w:t>
      </w:r>
    </w:p>
    <w:p w:rsidR="009B2857" w:rsidRDefault="00D9690E">
      <w:pPr>
        <w:ind w:right="1"/>
      </w:pPr>
      <w:r>
        <w:t>Инструктажи. Обозначение ценностей жизни, здоровья и безопасности. Для детей младшего школьного возраста возможны варианты создан</w:t>
      </w:r>
      <w:r>
        <w:t>ия свода правил в виде рисунков, для детей среднего и старшего школьного возраста варианты комиксов, создание коротких видеороликов (инструкций). Ведение журнала инструктажей, включение необходимых инструкций исходя из специфики формы организации отдыха де</w:t>
      </w:r>
      <w:r>
        <w:t xml:space="preserve">тей и их оздоровления. </w:t>
      </w:r>
    </w:p>
    <w:p w:rsidR="009B2857" w:rsidRDefault="00D9690E">
      <w:pPr>
        <w:ind w:right="1"/>
      </w:pPr>
      <w:r>
        <w:rPr>
          <w:noProof/>
        </w:rPr>
        <w:drawing>
          <wp:anchor distT="0" distB="0" distL="114300" distR="114300" simplePos="0" relativeHeight="7" behindDoc="0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2880995</wp:posOffset>
            </wp:positionV>
            <wp:extent cx="3175" cy="15240"/>
            <wp:effectExtent l="0" t="0" r="0" b="0"/>
            <wp:wrapSquare wrapText="bothSides"/>
            <wp:docPr id="6" name="Picture 3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30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Игры на знакомство, командообразование, выявление лидеров. Выбор игр соотносится с формированием уважительного отношения к личности ребенка и формированию у него базовых ценностей российского общества, способствует развитию коммуни</w:t>
      </w:r>
      <w:r>
        <w:t xml:space="preserve">кации и созданию комфортной эмоционально-психологической атмосферы в отряде. </w:t>
      </w:r>
    </w:p>
    <w:p w:rsidR="009B2857" w:rsidRDefault="00D9690E">
      <w:pPr>
        <w:ind w:right="1"/>
      </w:pPr>
      <w:r>
        <w:t xml:space="preserve">Условия проведения игр могут видоизменяться, включая элементы веревочного курса или подвижных форм деятельности, в зависимости от условий и специфики детского лагеря. </w:t>
      </w:r>
    </w:p>
    <w:p w:rsidR="009B2857" w:rsidRDefault="00D9690E">
      <w:pPr>
        <w:ind w:right="1"/>
      </w:pPr>
      <w:r>
        <w:t>Организаци</w:t>
      </w:r>
      <w:r>
        <w:t>онный сбор отряда. Определение названия отряда, отражающее смысловые основы содержания программы смены, соотносимое с традиционными российскими духовно-нравственными ценностями. Выборы представителей органов самоуправления, включая общелагерный уровень и о</w:t>
      </w:r>
      <w:r>
        <w:t xml:space="preserve">трядный. Постановка общей цели и договоренность о правилах совместной жизни и деятельности. </w:t>
      </w:r>
    </w:p>
    <w:p w:rsidR="009B2857" w:rsidRDefault="00D9690E">
      <w:pPr>
        <w:ind w:right="1"/>
      </w:pPr>
      <w:r>
        <w:t>Огонек знакомства. Традиции огонька. Уважение к личности. Формирование ценности человека, команды и дружбы. Рассказ о себе: интересы, ожидания от смены. Доверитель</w:t>
      </w:r>
      <w:r>
        <w:t xml:space="preserve">ный диалог в тематике смены. Традиции и правила отрядного огонька. Для пришкольных детских лагерей возможен формат творческого вечера с представлением визитных карточек участников или команд. </w:t>
      </w:r>
    </w:p>
    <w:p w:rsidR="009B2857" w:rsidRDefault="00D9690E">
      <w:pPr>
        <w:pStyle w:val="af3"/>
        <w:rPr>
          <w:i/>
        </w:rPr>
      </w:pPr>
      <w:r>
        <w:rPr>
          <w:i/>
        </w:rPr>
        <w:t>Общелагерный уровень (инвариантные формы).</w:t>
      </w:r>
    </w:p>
    <w:p w:rsidR="009B2857" w:rsidRDefault="00D9690E">
      <w:pPr>
        <w:ind w:right="1"/>
      </w:pPr>
      <w:r>
        <w:t>Утренний подъем Госу</w:t>
      </w:r>
      <w:r>
        <w:t>дарственного флага Российской Федерации, Ключевая задача: формирование уважительного отношения и чувства сопричастности к государственным символам. Право поднять Государственный флаг предоставляется одному из участников смены, оглашаются его успехи или дос</w:t>
      </w:r>
      <w:r>
        <w:t>тижения. Исполнение Государственного гимна Российской Федерации. Эмоциональный старт дня. Возможно привлечение к организации события представителей дежурного по территории или столовой, объединение взрослых и детей. Данная форма может быть реализована ежед</w:t>
      </w:r>
      <w:r>
        <w:t xml:space="preserve">невно. </w:t>
      </w:r>
    </w:p>
    <w:p w:rsidR="009B2857" w:rsidRDefault="00D9690E">
      <w:pPr>
        <w:ind w:right="1"/>
      </w:pPr>
      <w:r>
        <w:lastRenderedPageBreak/>
        <w:t xml:space="preserve">Утренняя гигиеническая гимнастика. Ценность здоровья, развития. Демонстрация позитивного личного примера со стороны вожатско-педагогического коллектива. </w:t>
      </w:r>
    </w:p>
    <w:p w:rsidR="009B2857" w:rsidRDefault="00D9690E">
      <w:pPr>
        <w:ind w:right="1"/>
      </w:pPr>
      <w:r>
        <w:t>Тренировочная пожарная эвакуация, Обеспечение безопасного пребывания на территории детского ла</w:t>
      </w:r>
      <w:r>
        <w:t xml:space="preserve">геря. </w:t>
      </w:r>
    </w:p>
    <w:p w:rsidR="009B2857" w:rsidRDefault="00D9690E">
      <w:pPr>
        <w:ind w:right="1"/>
      </w:pPr>
      <w:r>
        <w:t xml:space="preserve">Тематические дни и мероприятия в соответствии с государственными и профессиональными праздниками, а также памятными днями. </w:t>
      </w:r>
    </w:p>
    <w:p w:rsidR="009B2857" w:rsidRDefault="00D9690E">
      <w:pPr>
        <w:ind w:right="1"/>
      </w:pPr>
      <w:r>
        <w:t xml:space="preserve">Тематические события должны учитывать региональный компонент. Перечень праздников может быть дополнен праздниками и памятными событиями конкретного субъекта Российской Федерации. </w:t>
      </w:r>
    </w:p>
    <w:p w:rsidR="009B2857" w:rsidRDefault="00D9690E">
      <w:pPr>
        <w:ind w:right="1"/>
      </w:pPr>
      <w:r>
        <w:t xml:space="preserve">Тематические дни: День Памяти. Ценность жизни, человека, мира. </w:t>
      </w:r>
    </w:p>
    <w:p w:rsidR="009B2857" w:rsidRDefault="00D9690E">
      <w:pPr>
        <w:ind w:right="1"/>
      </w:pPr>
      <w:r>
        <w:t xml:space="preserve">Линейка или </w:t>
      </w:r>
      <w:r>
        <w:t>церемония старта дня. Военно-спортивные игры (в том числе «Зарничка», «Зарница», («Орленок»). Просветительский проект «Без срока давности». Конкурс-смотр строя и песни. Литературно-музыкальные постановки (в том числе в форме концерта вожатых). Кинопросмотр</w:t>
      </w:r>
      <w:r>
        <w:t xml:space="preserve">ы. Часы мужества. Знакомство с героями Всероссийской общественно-государственной инициативы. Завершение дня на позитивном эмоциональном фоне. </w:t>
      </w:r>
    </w:p>
    <w:p w:rsidR="009B2857" w:rsidRDefault="00D9690E">
      <w:pPr>
        <w:ind w:right="1"/>
      </w:pPr>
      <w:r>
        <w:t>Тематические дни: День Единства или День России, или День культуры России. Ценность Родины, семьи, жизни, единств</w:t>
      </w:r>
      <w:r>
        <w:t>а. Торжественная линейка или церемония старта дня. Конкурсы на знание родного языка (включая языки народов России). Тематические отрядные дела. Фестиваль дворовых игр или игр народов России. Литературно-музыкальные постановки. Театральные постановки. Творч</w:t>
      </w:r>
      <w:r>
        <w:t xml:space="preserve">еские и вдохновляющие встречи. Кинопросмотр. Выставки изобразительного искусства. </w:t>
      </w:r>
    </w:p>
    <w:p w:rsidR="009B2857" w:rsidRDefault="00D9690E">
      <w:pPr>
        <w:ind w:right="1"/>
      </w:pPr>
      <w:r>
        <w:t xml:space="preserve">Тематические дни: День Семьи. Ценность семьи, Родины. Тематический старт дня. Активности для детей и родителей (законных представителей). </w:t>
      </w:r>
    </w:p>
    <w:p w:rsidR="009B2857" w:rsidRDefault="00D9690E">
      <w:pPr>
        <w:ind w:right="1"/>
      </w:pPr>
      <w:r>
        <w:t>Кинопросмотры. Диалоги о ценностях</w:t>
      </w:r>
      <w:r>
        <w:t xml:space="preserve"> и семейных традициях. Фотовыставки. Встречи с династиями сотрудников организации отдыха детей и их оздоровления. </w:t>
      </w:r>
    </w:p>
    <w:p w:rsidR="009B2857" w:rsidRDefault="00D9690E">
      <w:pPr>
        <w:ind w:right="1"/>
      </w:pPr>
      <w:r>
        <w:t>Тематические дни: День Здоровья и Спорта. Ценность жизни, здоровья. Тематический старт дня. Спортивные соревнования (индивидуальные и командн</w:t>
      </w:r>
      <w:r>
        <w:t xml:space="preserve">ые). Отрядные дела о героях отечественного спорта. Творческие встречи со спортсменами субъекта Российской Федерации. </w:t>
      </w:r>
    </w:p>
    <w:p w:rsidR="009B2857" w:rsidRDefault="00D9690E">
      <w:pPr>
        <w:ind w:right="1"/>
      </w:pPr>
      <w:r>
        <w:t>Тематические дни: День Безопасности. Ценность жизни, сохранение здоровья, здоровый образ жизни. Тематический старт дня. Практические занят</w:t>
      </w:r>
      <w:r>
        <w:t>ия с детьми по правилам безопасного поведения на дорогах, в транспорте, на объектах транспортной инфраструктуры, природе, водных объектах, в быту и социуме. Информационно-пропагандистские мероприятия, направленные на формирование и поддержку навыков здоров</w:t>
      </w:r>
      <w:r>
        <w:t xml:space="preserve">ого образа жизни. Тематические открытые уроки, конкурсы на знание правил дорожного движения. Практические занятия по оказанию первой помощи. Мероприятия, направленные на формирование цифровой грамотности несовершеннолетних. </w:t>
      </w:r>
    </w:p>
    <w:p w:rsidR="009B2857" w:rsidRDefault="00D9690E">
      <w:pPr>
        <w:ind w:right="1"/>
      </w:pPr>
      <w:r>
        <w:t>Тематические дни: День Профессий. Ценность развития, Родины. Тематический старт дня. Творческие встречи и мастер-классы от сотрудников детского лагеря, Профессиональные пробы. Ярмарка профессий. Конкурсы мастерства. Встречи с представителями профессиональн</w:t>
      </w:r>
      <w:r>
        <w:t xml:space="preserve">ых образовательных организаций и организаций высшего образования, представителями предприятий (в экскурсионном формате при наличии возможностей). </w:t>
      </w:r>
    </w:p>
    <w:p w:rsidR="009B2857" w:rsidRDefault="00D9690E">
      <w:pPr>
        <w:ind w:right="1"/>
      </w:pPr>
      <w:r>
        <w:t>Тематические дни: День Общероссийского общественно-государственного движения детей и молодежи (далее – Движен</w:t>
      </w:r>
      <w:r>
        <w:t>ие Первых). Ценность дружбы, развития, единства, страны. Тематический старт дня. Знакомство с миссией, ценностями, ключевыми направлениями и проектами Движения Первых. Мероприятия современных, интересных детям форматов: игры, проектные сессии, коллективно-</w:t>
      </w:r>
      <w:r>
        <w:t xml:space="preserve">творческое дело, классные встречи. </w:t>
      </w:r>
    </w:p>
    <w:p w:rsidR="009B2857" w:rsidRDefault="00D9690E">
      <w:pPr>
        <w:ind w:right="1"/>
      </w:pPr>
      <w:r>
        <w:t xml:space="preserve">Сборы и деятельность органов детского самоуправления. Деятельность раскрывает ценности, обозначенные федеральной программой воспитательной работы для </w:t>
      </w:r>
      <w:r>
        <w:lastRenderedPageBreak/>
        <w:t>организаций отдыха детей и их оздоровления: здоровье, безопасность, тв</w:t>
      </w:r>
      <w:r>
        <w:t>орчество, развитие. Организация работы происходит как на общелагерном уровне (представители каждого отряда), так и дополняется отрядным уровнем в связке с игровой моделью смены. Интеграция с игровой моделью, в том числе включая выбор формы и наименований о</w:t>
      </w:r>
      <w:r>
        <w:t xml:space="preserve">бъединений. </w:t>
      </w:r>
    </w:p>
    <w:p w:rsidR="009B2857" w:rsidRDefault="00D9690E">
      <w:pPr>
        <w:ind w:right="1"/>
      </w:pPr>
      <w:r>
        <w:t>Занятия секций, студий и кружков. Культура и история России. Научные достижения и открытия. Спортивная гордость страны. Непрерывная система дополнительного образования детей (связь с объединениями, которые дети посещают в дополнении к учебному</w:t>
      </w:r>
      <w:r>
        <w:t xml:space="preserve"> процессу в учебное время). </w:t>
      </w:r>
    </w:p>
    <w:p w:rsidR="009B2857" w:rsidRDefault="00D9690E">
      <w:pPr>
        <w:ind w:right="1"/>
      </w:pPr>
      <w:r>
        <w:t xml:space="preserve">Тематические конкурсы и соревнования. Расширение спектра возможностей для развития способностей детей, демонстрации талантов и проявления инициативы (при реализации конкурсов и соревнований детсковожатской творческой группой). </w:t>
      </w:r>
      <w:r>
        <w:t xml:space="preserve">Применение принципов справедливости, открытости и непредвзятости. </w:t>
      </w:r>
    </w:p>
    <w:p w:rsidR="009B2857" w:rsidRDefault="00D9690E">
      <w:pPr>
        <w:pStyle w:val="af3"/>
        <w:rPr>
          <w:i/>
        </w:rPr>
      </w:pPr>
      <w:r>
        <w:rPr>
          <w:i/>
        </w:rPr>
        <w:t>Отрядный уровень (инвариантные формы).</w:t>
      </w:r>
    </w:p>
    <w:p w:rsidR="009B2857" w:rsidRDefault="00D9690E">
      <w:pPr>
        <w:ind w:right="1"/>
      </w:pPr>
      <w:r>
        <w:t>Утренний информационный сбор отряда. Эмоциональный и информативный старт дня, который позволяет каждому ребенку увидеть и понять свой собственный марш</w:t>
      </w:r>
      <w:r>
        <w:t xml:space="preserve">рут в рамках дня, составить цели и план по их исполнению. Распределение поручений. Определение цели отряда на день. Исполнение песни отряда. </w:t>
      </w:r>
    </w:p>
    <w:p w:rsidR="009B2857" w:rsidRDefault="00D9690E">
      <w:pPr>
        <w:ind w:right="1"/>
      </w:pPr>
      <w:r>
        <w:t xml:space="preserve">Вечерний сбор отряда, Подведение итогов и анализ деятельности в течения дня, заполнение экрана настроения, экрана </w:t>
      </w:r>
      <w:r>
        <w:t>участия, обращение к отрядному уголку. Формирование у ребенка навыков самоанализа, уважения к мнению других людей. Ключевая задача для вожатого или педагога: диагностика результатов и воспитательного эффекта программы смены, формирование напарническим сост</w:t>
      </w:r>
      <w:r>
        <w:t xml:space="preserve">авом предложений по корректировке программы при необходимости. </w:t>
      </w:r>
    </w:p>
    <w:p w:rsidR="009B2857" w:rsidRDefault="00D9690E">
      <w:pPr>
        <w:ind w:right="1"/>
      </w:pPr>
      <w:r>
        <w:t>Огонек середины смены. Снятия эмоционального напряжения (пик «привыкания»), мотивация на вторую половину смены, предварительные итоги и успехи каждого в отряде. Возможен формат «Расскажи мне о</w:t>
      </w:r>
      <w:r>
        <w:t xml:space="preserve">бо мне» и другие.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друга, благодарности. </w:t>
      </w:r>
    </w:p>
    <w:p w:rsidR="009B2857" w:rsidRDefault="00D9690E">
      <w:pPr>
        <w:ind w:right="1"/>
      </w:pPr>
      <w:r>
        <w:t>Тематические огоньки/беседы. Обсуждение нравствен</w:t>
      </w:r>
      <w:r>
        <w:t>ных вопросов, усиление воспитательного эффекта и закрепление личного принятия общечеловеческих ценностей.</w:t>
      </w:r>
    </w:p>
    <w:p w:rsidR="009B2857" w:rsidRDefault="00D9690E">
      <w:pPr>
        <w:pStyle w:val="af3"/>
        <w:rPr>
          <w:i/>
        </w:rPr>
      </w:pPr>
      <w:r>
        <w:rPr>
          <w:i/>
        </w:rPr>
        <w:t>Итоговый период смены.</w:t>
      </w:r>
    </w:p>
    <w:p w:rsidR="009B2857" w:rsidRDefault="00D9690E">
      <w:pPr>
        <w:pStyle w:val="af3"/>
        <w:rPr>
          <w:i/>
        </w:rPr>
      </w:pPr>
      <w:r>
        <w:rPr>
          <w:i/>
        </w:rPr>
        <w:t>Общелагерный уровень (инвариантные формы).</w:t>
      </w:r>
    </w:p>
    <w:p w:rsidR="009B2857" w:rsidRDefault="00D9690E">
      <w:pPr>
        <w:ind w:right="1"/>
      </w:pPr>
      <w:r>
        <w:t xml:space="preserve">Линейка или церемония закрытия смены. Торжественное подведение итогов, демонстрация </w:t>
      </w:r>
      <w:r>
        <w:t>лучшего опыта, который получили участники смены. Определение перспектив и новых целей. Вынос Государственного флага Российской Федерации. Содержательное подведение итогов. Награждение отрядное, индивидуальное, включая сотрудников. Обеспечение торжественнос</w:t>
      </w:r>
      <w:r>
        <w:t xml:space="preserve">ти формы работы: общий сбор, музыкальное и визуальное сопровождение. </w:t>
      </w:r>
    </w:p>
    <w:p w:rsidR="009B2857" w:rsidRDefault="00D9690E">
      <w:pPr>
        <w:ind w:right="1"/>
      </w:pPr>
      <w:r>
        <w:t>Презентация результатов деятельности кружков или секций. Культурное и научное наследие мира и страны. Имена, прославившие Россию. Великие мастера. Творчество и мастерство. Возможен форма</w:t>
      </w:r>
      <w:r>
        <w:t xml:space="preserve">т ярмарки, выставки, фестиваля. Приветствуется включение руководителей научных, творческих, спортивных объединений. </w:t>
      </w:r>
    </w:p>
    <w:p w:rsidR="009B2857" w:rsidRDefault="00D9690E">
      <w:pPr>
        <w:pStyle w:val="af3"/>
        <w:rPr>
          <w:i/>
        </w:rPr>
      </w:pPr>
      <w:r>
        <w:rPr>
          <w:i/>
        </w:rPr>
        <w:t>Отрядный уровень (инвариантные формы).</w:t>
      </w:r>
    </w:p>
    <w:p w:rsidR="009B2857" w:rsidRDefault="00D9690E">
      <w:pPr>
        <w:ind w:right="1"/>
      </w:pPr>
      <w:r>
        <w:t xml:space="preserve">Итоговый сбор отряда. Закрепление ценности команды и дружбы. Помощь каждому участнику смены увидеть </w:t>
      </w:r>
      <w:r>
        <w:t>свой рост и позитивные изменения. Презентация представителями органов самоуправления результатов деятельности. Подведение итогов достижения общей цели и выполнения правил совместной жизни и деятельности. Связь с организационным сбором отряда, опора на отря</w:t>
      </w:r>
      <w:r>
        <w:t xml:space="preserve">дный уголок. Награждение и поощрение каждого участника отряда. </w:t>
      </w:r>
    </w:p>
    <w:p w:rsidR="009B2857" w:rsidRDefault="00D9690E">
      <w:pPr>
        <w:ind w:right="1"/>
      </w:pPr>
      <w:r>
        <w:lastRenderedPageBreak/>
        <w:t xml:space="preserve">Прощальный огонек. Определение каждым ребенком ценного опыта, полученного в смене. Благодарность команде. Определение перспектив дальнейшего развития. Для пришкольных детских лагерей возможен </w:t>
      </w:r>
      <w:r>
        <w:t xml:space="preserve">формат эмоциональной творческой встречи в новом для участников смены месте. </w:t>
      </w:r>
    </w:p>
    <w:p w:rsidR="009B2857" w:rsidRDefault="00D9690E">
      <w:pPr>
        <w:ind w:right="1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</w:t>
      </w:r>
      <w:r>
        <w:t xml:space="preserve">боты детского лагеря. </w:t>
      </w:r>
    </w:p>
    <w:p w:rsidR="009B2857" w:rsidRDefault="00D9690E">
      <w:pPr>
        <w:ind w:right="1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 </w:t>
      </w:r>
    </w:p>
    <w:p w:rsidR="009B2857" w:rsidRDefault="00D9690E">
      <w:pPr>
        <w:ind w:right="1"/>
      </w:pPr>
      <w:r>
        <w:t>2025 год объявлен Президентом РФ Годом 80-летия Победы в</w:t>
      </w:r>
      <w:r>
        <w:t xml:space="preserve"> Великой Отечественной войне, Годом мира и единства в борьбе с нацизмом. </w:t>
      </w:r>
    </w:p>
    <w:p w:rsidR="009B2857" w:rsidRDefault="00D9690E">
      <w:pPr>
        <w:ind w:right="1"/>
      </w:pPr>
      <w:r>
        <w:t>Решение объявить 2025 год именно посвященным Великой победе, было принято не случайно. С его помощью получится сделать своеобразный посыл всему миру, объединиться против нацизма, и о</w:t>
      </w:r>
      <w:r>
        <w:t xml:space="preserve">тстоять историческую правду. Это стало необходимостью на фоне попыток некоторых соседних государств стереть память о подвиге великого народа в спасении целого человечества, поэтому касается каждого. </w:t>
      </w:r>
    </w:p>
    <w:p w:rsidR="009B2857" w:rsidRDefault="00D9690E">
      <w:pPr>
        <w:pStyle w:val="af3"/>
        <w:jc w:val="center"/>
        <w:rPr>
          <w:b/>
        </w:rPr>
      </w:pPr>
      <w:r>
        <w:rPr>
          <w:b/>
        </w:rPr>
        <w:t>Календарный план воспитательной работы детского оздорови</w:t>
      </w:r>
      <w:r>
        <w:rPr>
          <w:b/>
        </w:rPr>
        <w:t xml:space="preserve">тельного </w:t>
      </w:r>
    </w:p>
    <w:p w:rsidR="009B2857" w:rsidRDefault="00D9690E">
      <w:pPr>
        <w:pStyle w:val="af3"/>
        <w:jc w:val="center"/>
        <w:rPr>
          <w:b/>
        </w:rPr>
      </w:pPr>
      <w:r>
        <w:rPr>
          <w:b/>
        </w:rPr>
        <w:t>лагеря с дневным пребыванием детей на базе МОУ "СОШ" с.Керес</w:t>
      </w:r>
    </w:p>
    <w:tbl>
      <w:tblPr>
        <w:tblStyle w:val="af8"/>
        <w:tblW w:w="9606" w:type="dxa"/>
        <w:tblInd w:w="-5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79"/>
        <w:gridCol w:w="3073"/>
        <w:gridCol w:w="1693"/>
        <w:gridCol w:w="1803"/>
        <w:gridCol w:w="1208"/>
        <w:gridCol w:w="1150"/>
      </w:tblGrid>
      <w:tr w:rsidR="009B2857">
        <w:tc>
          <w:tcPr>
            <w:tcW w:w="678" w:type="dxa"/>
            <w:vMerge w:val="restart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№ п</w:t>
            </w:r>
            <w:r>
              <w:rPr>
                <w:sz w:val="20"/>
                <w:lang w:val="en-US"/>
              </w:rPr>
              <w:t>/</w:t>
            </w:r>
            <w:r>
              <w:rPr>
                <w:sz w:val="20"/>
              </w:rPr>
              <w:t>п</w:t>
            </w:r>
          </w:p>
        </w:tc>
        <w:tc>
          <w:tcPr>
            <w:tcW w:w="3073" w:type="dxa"/>
            <w:vMerge w:val="restart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мероприятия</w:t>
            </w:r>
          </w:p>
        </w:tc>
        <w:tc>
          <w:tcPr>
            <w:tcW w:w="1693" w:type="dxa"/>
            <w:vMerge w:val="restart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Срок проведения</w:t>
            </w:r>
          </w:p>
        </w:tc>
        <w:tc>
          <w:tcPr>
            <w:tcW w:w="4161" w:type="dxa"/>
            <w:gridSpan w:val="3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Уровень проведения</w:t>
            </w:r>
          </w:p>
        </w:tc>
      </w:tr>
      <w:tr w:rsidR="009B2857">
        <w:tc>
          <w:tcPr>
            <w:tcW w:w="678" w:type="dxa"/>
            <w:vMerge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3073" w:type="dxa"/>
            <w:vMerge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693" w:type="dxa"/>
            <w:vMerge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80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Всероссийский/</w:t>
            </w:r>
          </w:p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20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детский лагерь</w:t>
            </w:r>
          </w:p>
        </w:tc>
        <w:tc>
          <w:tcPr>
            <w:tcW w:w="1150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отряд</w:t>
            </w:r>
          </w:p>
        </w:tc>
      </w:tr>
      <w:tr w:rsidR="009B2857">
        <w:tc>
          <w:tcPr>
            <w:tcW w:w="9605" w:type="dxa"/>
            <w:gridSpan w:val="6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b/>
                <w:i/>
              </w:rPr>
            </w:pPr>
            <w:r>
              <w:rPr>
                <w:i/>
                <w:sz w:val="20"/>
              </w:rPr>
              <w:t>Модуль «Будущее России. Ключевые мероприятия»</w:t>
            </w: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Открытие лагеря «Здравствуй, лето». Поднятие флага. Гимн РФ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02.06.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День Защиты детей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02.06.</w:t>
            </w:r>
          </w:p>
        </w:tc>
        <w:tc>
          <w:tcPr>
            <w:tcW w:w="180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208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Просветительское мероприятие «Россия – страна возможностей» «Три главных цвета Родины»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12.06.</w:t>
            </w:r>
          </w:p>
        </w:tc>
        <w:tc>
          <w:tcPr>
            <w:tcW w:w="180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208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73" w:type="dxa"/>
            <w:vAlign w:val="bottom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Беседа «И гении были подростками». Литературная викторина. Творческая мастерская «Фантазируем как Пушкин»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06.06.</w:t>
            </w:r>
          </w:p>
        </w:tc>
        <w:tc>
          <w:tcPr>
            <w:tcW w:w="180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208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Интерактивная игровая программа «Мы в гости к Пушкину спешим» в школьной библиотеке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06.06.</w:t>
            </w:r>
          </w:p>
        </w:tc>
        <w:tc>
          <w:tcPr>
            <w:tcW w:w="180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208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«Люблю тебя моя Россия» в сельской  библиотеке 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03.06.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Квест-игра «Наша страна Россия»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04.06.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Игра-путешествие «Путешествуй по родной стране»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05.06.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Беседы «Земляки в годы ВОВ». Историческая викторина «Знатоки истории ВОВ»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09.06.</w:t>
            </w:r>
          </w:p>
        </w:tc>
        <w:tc>
          <w:tcPr>
            <w:tcW w:w="180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208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Экскурсия в школьную библиотеку «Книга памяти блокадного города»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10.06.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Час истории «День памяти и скорби» (в сельской библиотеке)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11.06.</w:t>
            </w:r>
          </w:p>
        </w:tc>
        <w:tc>
          <w:tcPr>
            <w:tcW w:w="180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208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Возложение цветов к Монументу героическим защитникам ВОВ с. Керес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11.06.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Конкурс – выставка оригами «Голубь мира»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09.06.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Интерактивное занятие «История с любовью «Корткеросский район»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10.06.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Мероприятия «Самое главное слово – семья». «Искусство жить с родителями» Конкурс коллажей «Моя семья»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16.06.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>Закрытие лагеря «В кругу друзей»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17.06.</w:t>
            </w:r>
          </w:p>
        </w:tc>
        <w:tc>
          <w:tcPr>
            <w:tcW w:w="180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208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9605" w:type="dxa"/>
            <w:gridSpan w:val="6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Модуль «Спортивно-оздоровительная работа»</w:t>
            </w: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>Первичный осмотр детей: рост, вес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02.06.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073" w:type="dxa"/>
            <w:vAlign w:val="bottom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>Спартакиада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06.06.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Беседа на тему «Научись говорить нет», профилактика вредных привычек (табакокурение…)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09.06.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Беседа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 xml:space="preserve">Всемирный день без табака»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10.06.</w:t>
            </w:r>
          </w:p>
        </w:tc>
        <w:tc>
          <w:tcPr>
            <w:tcW w:w="180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208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Интерактивное занятие «Зависимое поведение» «Профилактика злоупотребления наркотиками. Мифы и реальность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11.06.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Рисуем плакаты-агитации ЗОЖ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13.06.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Минутка здоровья «Красивая осанка»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03.06.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Беседа «8 принципов ЗОЖ и зачем они нужны подростку?!»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05.06.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День здорового образа жизни (ЗОЖ) викторина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10.06.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Гигиена подростков.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04.06.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Минутка здоровья «Здоровый сон»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17.06.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Минутка здоровья «Закаливание»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16.06.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Минутка здоровья «Бывают ли привычки невредными»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11.06.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9605" w:type="dxa"/>
            <w:gridSpan w:val="6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Модуль «Культура России»</w:t>
            </w: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Командная игра-квест «Открытые тайны великой страны»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03.06.</w:t>
            </w:r>
          </w:p>
        </w:tc>
        <w:tc>
          <w:tcPr>
            <w:tcW w:w="180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208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Интерактивное занятие «Знакомство с наследием народов России в области изобразительного искусства, архитектуры»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04.06.</w:t>
            </w:r>
          </w:p>
        </w:tc>
        <w:tc>
          <w:tcPr>
            <w:tcW w:w="180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208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Интерактивное занятие «Знакомство с наследием народов России в области кинематографа, </w:t>
            </w:r>
            <w:r>
              <w:rPr>
                <w:sz w:val="20"/>
              </w:rPr>
              <w:lastRenderedPageBreak/>
              <w:t xml:space="preserve">мультипликации»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05.06.</w:t>
            </w:r>
          </w:p>
        </w:tc>
        <w:tc>
          <w:tcPr>
            <w:tcW w:w="180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208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9605" w:type="dxa"/>
            <w:gridSpan w:val="6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«Психолого-педагогическое сопровождение»</w:t>
            </w: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</w:pPr>
            <w:r>
              <w:rPr>
                <w:sz w:val="22"/>
              </w:rPr>
              <w:t>Работа школьного психолога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по необходимости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9605" w:type="dxa"/>
            <w:gridSpan w:val="6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Модуль «Детское самоуправление»</w:t>
            </w: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</w:pPr>
            <w:r>
              <w:rPr>
                <w:sz w:val="22"/>
              </w:rPr>
              <w:t xml:space="preserve">Знакомство с режимом дня. Выбор актива, оформление отрядных уголков: название отряда, речёвка, девиз, эмблема. Оформление уголка лагеря.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02.06.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</w:pPr>
            <w:r>
              <w:rPr>
                <w:sz w:val="22"/>
              </w:rPr>
              <w:t xml:space="preserve">Огоньки – подведение итогов дня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02.06.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9B2857">
        <w:tc>
          <w:tcPr>
            <w:tcW w:w="9605" w:type="dxa"/>
            <w:gridSpan w:val="6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Модуль «Инклюзивное пространство»</w:t>
            </w: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rPr>
                <w:sz w:val="22"/>
              </w:rPr>
            </w:pPr>
            <w:r>
              <w:rPr>
                <w:sz w:val="22"/>
              </w:rPr>
              <w:t>Личностно-ориентированный подход в организации всех видов деятельности детей с особыми образовательными потребностями.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9605" w:type="dxa"/>
            <w:gridSpan w:val="6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Модуль «Профориентация»</w:t>
            </w: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</w:pPr>
            <w:r>
              <w:rPr>
                <w:sz w:val="22"/>
              </w:rPr>
              <w:t xml:space="preserve">Знакомство с профессиями через игровые формы, посредством экскурсий и бесед с интересными людьми. Знакомство с профессией военнослужащего.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09.06.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</w:pPr>
            <w:r>
              <w:rPr>
                <w:sz w:val="22"/>
              </w:rPr>
              <w:t xml:space="preserve">Профориентационные игры: симуляции, деловые игры, квесты, решение кейсов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10.06.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Экскурсия в </w:t>
            </w:r>
            <w:r>
              <w:rPr>
                <w:sz w:val="20"/>
              </w:rPr>
              <w:t>пожарную часть.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11.06.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>Профориентационные игры-разминки на самоопределение.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16.06.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Беседа-игра «Ранняя профориентация младших школьников»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06.06.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9605" w:type="dxa"/>
            <w:gridSpan w:val="6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Модуль «Коллективная социально значимая деятельность в Движении Первых»</w:t>
            </w: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</w:pPr>
            <w:r>
              <w:rPr>
                <w:sz w:val="22"/>
              </w:rPr>
              <w:t>1 июня – День</w:t>
            </w:r>
            <w:r>
              <w:rPr>
                <w:sz w:val="22"/>
              </w:rPr>
              <w:t xml:space="preserve"> защиты детей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02.06.</w:t>
            </w:r>
          </w:p>
        </w:tc>
        <w:tc>
          <w:tcPr>
            <w:tcW w:w="180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208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3073" w:type="dxa"/>
          </w:tcPr>
          <w:p w:rsidR="009B2857" w:rsidRDefault="00D9690E">
            <w:pPr>
              <w:tabs>
                <w:tab w:val="center" w:pos="683"/>
                <w:tab w:val="center" w:pos="1251"/>
                <w:tab w:val="center" w:pos="2264"/>
              </w:tabs>
              <w:ind w:firstLine="0"/>
              <w:contextualSpacing w:val="0"/>
              <w:jc w:val="left"/>
            </w:pPr>
            <w:r>
              <w:rPr>
                <w:sz w:val="22"/>
              </w:rPr>
              <w:t xml:space="preserve">6 июня – </w:t>
            </w:r>
            <w:r>
              <w:rPr>
                <w:sz w:val="22"/>
              </w:rPr>
              <w:tab/>
              <w:t>День русского языка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06.06.</w:t>
            </w:r>
          </w:p>
        </w:tc>
        <w:tc>
          <w:tcPr>
            <w:tcW w:w="180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208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</w:pPr>
            <w:r>
              <w:rPr>
                <w:sz w:val="22"/>
              </w:rPr>
              <w:t>12 июня – День России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11.06.</w:t>
            </w:r>
          </w:p>
        </w:tc>
        <w:tc>
          <w:tcPr>
            <w:tcW w:w="180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208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2"/>
              </w:rPr>
            </w:pPr>
            <w:r>
              <w:rPr>
                <w:sz w:val="22"/>
              </w:rPr>
              <w:t>Благоустройство мемориала с.Керес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11.06.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9605" w:type="dxa"/>
            <w:gridSpan w:val="6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Модуль «Кружки и секции»</w:t>
            </w: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Творческий кружок «Наши ручки не для скуки»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06.06.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Театральный кружок «Театральная гостиная» 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16.06.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9605" w:type="dxa"/>
            <w:gridSpan w:val="6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Модуль «Экскурсии и походы»</w:t>
            </w: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3073" w:type="dxa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«Легенды поселения» </w:t>
            </w:r>
            <w:r>
              <w:rPr>
                <w:sz w:val="20"/>
              </w:rPr>
              <w:lastRenderedPageBreak/>
              <w:t>образовательная экскурсия по селу Керес.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03.06.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  <w:tr w:rsidR="009B2857">
        <w:tc>
          <w:tcPr>
            <w:tcW w:w="67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3073" w:type="dxa"/>
            <w:vAlign w:val="bottom"/>
          </w:tcPr>
          <w:p w:rsidR="009B2857" w:rsidRDefault="00D9690E">
            <w:pPr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>Проект «Без срока давности». Экскурсия в Ульяновский мужской монастырь.</w:t>
            </w:r>
          </w:p>
        </w:tc>
        <w:tc>
          <w:tcPr>
            <w:tcW w:w="1693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11.06.</w:t>
            </w:r>
          </w:p>
        </w:tc>
        <w:tc>
          <w:tcPr>
            <w:tcW w:w="1803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1208" w:type="dxa"/>
            <w:vAlign w:val="center"/>
          </w:tcPr>
          <w:p w:rsidR="009B2857" w:rsidRDefault="00D9690E">
            <w:pPr>
              <w:ind w:firstLine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9B2857" w:rsidRDefault="009B2857">
            <w:pPr>
              <w:ind w:firstLine="0"/>
              <w:contextualSpacing w:val="0"/>
              <w:jc w:val="center"/>
              <w:rPr>
                <w:sz w:val="20"/>
              </w:rPr>
            </w:pPr>
          </w:p>
        </w:tc>
      </w:tr>
    </w:tbl>
    <w:p w:rsidR="009B2857" w:rsidRDefault="00D9690E">
      <w:pPr>
        <w:pStyle w:val="1"/>
      </w:pPr>
      <w:bookmarkStart w:id="12" w:name="_Toc197878381"/>
      <w:r>
        <w:t xml:space="preserve">Схема </w:t>
      </w:r>
      <w:r>
        <w:t>управления программой</w:t>
      </w:r>
      <w:bookmarkEnd w:id="12"/>
    </w:p>
    <w:p w:rsidR="009B2857" w:rsidRDefault="00D9690E">
      <w:pPr>
        <w:ind w:right="1"/>
      </w:pPr>
      <w:r>
        <w:t>Участниками данной программы являются дети в возрасте от 7 до 17 лет различных социальных групп (дети из благополучных семей, дети из малообеспеченных, многодетных и приемных семей).</w:t>
      </w:r>
    </w:p>
    <w:p w:rsidR="009B2857" w:rsidRDefault="00D9690E">
      <w:pPr>
        <w:ind w:right="1"/>
      </w:pPr>
      <w:r>
        <w:t xml:space="preserve">Для организации работы по реализации программы </w:t>
      </w:r>
      <w:r>
        <w:t>смены:</w:t>
      </w:r>
    </w:p>
    <w:p w:rsidR="009B2857" w:rsidRDefault="00D9690E">
      <w:pPr>
        <w:pStyle w:val="a"/>
      </w:pPr>
      <w:r>
        <w:t>проводятся ежедневные планерки начальника лагеря, воспитателей;</w:t>
      </w:r>
    </w:p>
    <w:p w:rsidR="009B2857" w:rsidRDefault="00D9690E">
      <w:pPr>
        <w:pStyle w:val="a"/>
      </w:pPr>
      <w:r>
        <w:t>составляются планы работы отрядных вожатых, где отражаются и анализируются события и проблемы дня;</w:t>
      </w:r>
    </w:p>
    <w:p w:rsidR="009B2857" w:rsidRDefault="00D9690E">
      <w:pPr>
        <w:pStyle w:val="a"/>
      </w:pPr>
      <w:r>
        <w:t>проводятся анкетирование и тестирование воспитанников на различных этапах смены («Экра</w:t>
      </w:r>
      <w:r>
        <w:t>н настроения»);</w:t>
      </w:r>
    </w:p>
    <w:p w:rsidR="009B2857" w:rsidRDefault="00D9690E">
      <w:pPr>
        <w:pStyle w:val="a"/>
      </w:pPr>
      <w:r>
        <w:t>сотрудники обеспечиваются методической литературой, инструментарием по проведению тренинговых мероприятий, тематических мероприятий и т. д.;</w:t>
      </w:r>
    </w:p>
    <w:p w:rsidR="009B2857" w:rsidRDefault="00D9690E">
      <w:pPr>
        <w:pStyle w:val="a"/>
      </w:pPr>
      <w:r>
        <w:t xml:space="preserve">проводятся инструктажи с педагогами по охране жизни здоровья; мероприятий по профилактике детского </w:t>
      </w:r>
      <w:r>
        <w:t>травматизма.</w:t>
      </w:r>
    </w:p>
    <w:p w:rsidR="009B2857" w:rsidRDefault="00D9690E">
      <w:pPr>
        <w:pStyle w:val="1"/>
      </w:pPr>
      <w:bookmarkStart w:id="13" w:name="_Toc197878382"/>
      <w:r>
        <w:t>Система контроля за реализацией программы</w:t>
      </w:r>
      <w:bookmarkEnd w:id="13"/>
    </w:p>
    <w:tbl>
      <w:tblPr>
        <w:tblStyle w:val="TableGrid"/>
        <w:tblW w:w="9654" w:type="dxa"/>
        <w:tblInd w:w="4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1"/>
        <w:gridCol w:w="3498"/>
        <w:gridCol w:w="2166"/>
        <w:gridCol w:w="2789"/>
      </w:tblGrid>
      <w:tr w:rsidR="009B2857">
        <w:trPr>
          <w:trHeight w:val="2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57" w:rsidRDefault="00D9690E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57" w:rsidRDefault="00D9690E">
            <w:pPr>
              <w:tabs>
                <w:tab w:val="center" w:pos="1154"/>
              </w:tabs>
              <w:ind w:firstLine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57" w:rsidRDefault="00D9690E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Срок проведения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57" w:rsidRDefault="00D9690E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Ответственные</w:t>
            </w:r>
          </w:p>
        </w:tc>
      </w:tr>
      <w:tr w:rsidR="009B2857">
        <w:trPr>
          <w:trHeight w:val="2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57" w:rsidRDefault="00D9690E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57" w:rsidRDefault="00D9690E">
            <w:pPr>
              <w:ind w:firstLine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родителей на выявление пожеланий по организации деятельности детского лагеря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57" w:rsidRDefault="00D9690E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57" w:rsidRDefault="00D9690E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Начальник лагеря</w:t>
            </w:r>
          </w:p>
        </w:tc>
      </w:tr>
      <w:tr w:rsidR="009B2857">
        <w:trPr>
          <w:trHeight w:val="2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57" w:rsidRDefault="00D9690E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57" w:rsidRDefault="00D9690E">
            <w:pPr>
              <w:ind w:firstLine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Анкетирование детей в организационный </w:t>
            </w:r>
            <w:r>
              <w:rPr>
                <w:sz w:val="24"/>
                <w:szCs w:val="24"/>
              </w:rPr>
              <w:t>период с целью выявлениях их интересов, мотивов пребывания в лагере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57" w:rsidRDefault="00D9690E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 день смены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57" w:rsidRDefault="00D9690E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Воспитатель</w:t>
            </w:r>
          </w:p>
        </w:tc>
      </w:tr>
      <w:tr w:rsidR="009B2857">
        <w:trPr>
          <w:trHeight w:val="2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57" w:rsidRDefault="00D9690E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57" w:rsidRDefault="00D9690E">
            <w:pPr>
              <w:ind w:firstLine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Ежедневное отслеживание настроения детей, удовлетворенности проведенными мероприятиями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57" w:rsidRDefault="00D9690E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 течение смены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57" w:rsidRDefault="00D9690E">
            <w:pPr>
              <w:tabs>
                <w:tab w:val="center" w:pos="966"/>
                <w:tab w:val="right" w:pos="2836"/>
              </w:tabs>
              <w:ind w:firstLine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Начальник лагеря, отрядные воспитатели</w:t>
            </w:r>
          </w:p>
        </w:tc>
      </w:tr>
      <w:tr w:rsidR="009B2857">
        <w:trPr>
          <w:trHeight w:val="2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57" w:rsidRDefault="00D9690E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57" w:rsidRDefault="00D9690E">
            <w:pPr>
              <w:ind w:firstLine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Анкетирование </w:t>
            </w:r>
            <w:r>
              <w:rPr>
                <w:sz w:val="24"/>
                <w:szCs w:val="24"/>
              </w:rPr>
              <w:t>детей в конце смены, позволяющее выявить оправдание ожиданий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57" w:rsidRDefault="00D9690E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Последний день смены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57" w:rsidRDefault="00D9690E">
            <w:pPr>
              <w:tabs>
                <w:tab w:val="center" w:pos="1058"/>
              </w:tabs>
              <w:ind w:firstLine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Воспитатель</w:t>
            </w:r>
          </w:p>
        </w:tc>
      </w:tr>
      <w:tr w:rsidR="009B2857">
        <w:trPr>
          <w:trHeight w:val="2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57" w:rsidRDefault="00D9690E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57" w:rsidRDefault="00D9690E">
            <w:pPr>
              <w:ind w:firstLine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здоровья детей в лагере за смену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57" w:rsidRDefault="00D9690E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 течение смены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57" w:rsidRDefault="00D9690E">
            <w:pPr>
              <w:tabs>
                <w:tab w:val="center" w:pos="966"/>
                <w:tab w:val="right" w:pos="2836"/>
              </w:tabs>
              <w:ind w:firstLine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Начальник лагеря, отрядные воспитатели</w:t>
            </w:r>
          </w:p>
        </w:tc>
      </w:tr>
    </w:tbl>
    <w:p w:rsidR="009B2857" w:rsidRDefault="00D9690E">
      <w:pPr>
        <w:pStyle w:val="1"/>
      </w:pPr>
      <w:bookmarkStart w:id="14" w:name="_Toc197878383"/>
      <w:r>
        <w:t>Список литературы</w:t>
      </w:r>
      <w:bookmarkEnd w:id="14"/>
    </w:p>
    <w:p w:rsidR="009B2857" w:rsidRDefault="009B2857">
      <w:pPr>
        <w:tabs>
          <w:tab w:val="left" w:pos="993"/>
        </w:tabs>
      </w:pPr>
    </w:p>
    <w:p w:rsidR="009B2857" w:rsidRDefault="00D9690E">
      <w:pPr>
        <w:tabs>
          <w:tab w:val="left" w:pos="993"/>
        </w:tabs>
      </w:pPr>
      <w:r>
        <w:t>1.</w:t>
      </w:r>
      <w:r>
        <w:tab/>
        <w:t xml:space="preserve">Воронова Е.А. «Воспитательная работа </w:t>
      </w:r>
      <w:r>
        <w:t>в современной школе»// изд. Феникс, 2017</w:t>
      </w:r>
    </w:p>
    <w:p w:rsidR="009B2857" w:rsidRDefault="00D9690E">
      <w:pPr>
        <w:tabs>
          <w:tab w:val="left" w:pos="993"/>
        </w:tabs>
      </w:pPr>
      <w:r>
        <w:t>2.</w:t>
      </w:r>
      <w:r>
        <w:tab/>
        <w:t>ГосподниковаМ.К. «Совместные воспитательные проекты»// изд. «Учитель», 2018</w:t>
      </w:r>
    </w:p>
    <w:p w:rsidR="009B2857" w:rsidRDefault="00D9690E">
      <w:pPr>
        <w:tabs>
          <w:tab w:val="left" w:pos="993"/>
        </w:tabs>
      </w:pPr>
      <w:r>
        <w:t>3.</w:t>
      </w:r>
      <w:r>
        <w:tab/>
        <w:t>КувватовС.А. Активный отдых детей на свежем воздухе. Ростов н/Д: Феникс, 2015. – 311с.</w:t>
      </w:r>
    </w:p>
    <w:p w:rsidR="009B2857" w:rsidRDefault="00D9690E">
      <w:pPr>
        <w:tabs>
          <w:tab w:val="left" w:pos="993"/>
        </w:tabs>
      </w:pPr>
      <w:r>
        <w:lastRenderedPageBreak/>
        <w:t>4.</w:t>
      </w:r>
      <w:r>
        <w:tab/>
        <w:t xml:space="preserve">Лобачёва С.И. Великородная В.А. Загородный </w:t>
      </w:r>
      <w:r>
        <w:t>летний лагерь. – М.: ВАКО, 2017. – 208с.</w:t>
      </w:r>
    </w:p>
    <w:p w:rsidR="009B2857" w:rsidRDefault="00D9690E">
      <w:pPr>
        <w:tabs>
          <w:tab w:val="left" w:pos="993"/>
        </w:tabs>
      </w:pPr>
      <w:r>
        <w:t>5.</w:t>
      </w:r>
      <w:r>
        <w:tab/>
        <w:t>Лобачёва С.И. Организация досуговых, творческих и игровых мероприятий в летнем лагере 1 – 11 классы. – М.: ВАКО, 2012. – 208с.</w:t>
      </w:r>
    </w:p>
    <w:p w:rsidR="009B2857" w:rsidRDefault="00D9690E">
      <w:pPr>
        <w:tabs>
          <w:tab w:val="left" w:pos="993"/>
        </w:tabs>
      </w:pPr>
      <w:r>
        <w:t>6.</w:t>
      </w:r>
      <w:r>
        <w:tab/>
        <w:t>Лобачева С.И. ЖиренкоО.Е. Справочник вожатого. – М.: ВАКО, 2017. – 192с.</w:t>
      </w:r>
    </w:p>
    <w:p w:rsidR="009B2857" w:rsidRDefault="00D9690E">
      <w:pPr>
        <w:tabs>
          <w:tab w:val="left" w:pos="993"/>
        </w:tabs>
      </w:pPr>
      <w:r>
        <w:t>7.</w:t>
      </w:r>
      <w:r>
        <w:tab/>
        <w:t>Лушина</w:t>
      </w:r>
      <w:r>
        <w:t xml:space="preserve"> Т.И Современные подходы к составлению программы//Народная школа, №2 (95) 2018.</w:t>
      </w:r>
    </w:p>
    <w:p w:rsidR="009B2857" w:rsidRDefault="00D9690E">
      <w:pPr>
        <w:tabs>
          <w:tab w:val="left" w:pos="993"/>
        </w:tabs>
      </w:pPr>
      <w:r>
        <w:t>8.</w:t>
      </w:r>
      <w:r>
        <w:tab/>
        <w:t>Лушина Т.И., Рябинина Н.В. Организация лагерной смены// Народная школа, №3 2018.</w:t>
      </w:r>
    </w:p>
    <w:p w:rsidR="009B2857" w:rsidRDefault="00D9690E">
      <w:pPr>
        <w:tabs>
          <w:tab w:val="left" w:pos="993"/>
        </w:tabs>
      </w:pPr>
      <w:r>
        <w:t>9.</w:t>
      </w:r>
      <w:r>
        <w:tab/>
        <w:t>Матвеева Е.М. Азбука здоровья: профилактика вредных привычек. – М.: глобус, 2017. – 206с.</w:t>
      </w:r>
    </w:p>
    <w:p w:rsidR="009B2857" w:rsidRDefault="00D9690E">
      <w:pPr>
        <w:tabs>
          <w:tab w:val="left" w:pos="993"/>
        </w:tabs>
      </w:pPr>
      <w:r>
        <w:t>10.</w:t>
      </w:r>
      <w:r>
        <w:tab/>
        <w:t>Обухова Л.А., ЛемяскинаН.А., ЖиренкоО.Е. Новые 135 уроков здоровья, или Школа докторов природы (1 – 4 классы). – М.: ВАКО, 2016. – 288с.</w:t>
      </w:r>
    </w:p>
    <w:p w:rsidR="009B2857" w:rsidRDefault="00D9690E">
      <w:pPr>
        <w:tabs>
          <w:tab w:val="left" w:pos="993"/>
        </w:tabs>
      </w:pPr>
      <w:r>
        <w:t>11.</w:t>
      </w:r>
      <w:r>
        <w:tab/>
        <w:t>Руденко В.И. Игры, экскурсии и походы в летнем лагере: Сценарии и советы для вожатых. – Ростов н/Д: Феникс, 20</w:t>
      </w:r>
      <w:r>
        <w:t>16. – 224с.</w:t>
      </w:r>
    </w:p>
    <w:p w:rsidR="009B2857" w:rsidRDefault="00D9690E">
      <w:pPr>
        <w:tabs>
          <w:tab w:val="left" w:pos="993"/>
        </w:tabs>
      </w:pPr>
      <w:r>
        <w:t>Сысоева М.Е. Организация летнего отдыха детей. – М.: ВЛАДОС, 2010. – 176с.</w:t>
      </w:r>
    </w:p>
    <w:p w:rsidR="009B2857" w:rsidRDefault="00D9690E">
      <w:pPr>
        <w:tabs>
          <w:tab w:val="left" w:pos="993"/>
        </w:tabs>
      </w:pPr>
      <w:r>
        <w:t>12.</w:t>
      </w:r>
      <w:r>
        <w:tab/>
        <w:t>Сергеева В.П. Технология деятельности классного руководителя в воспитательной системе школы. М., 2017.</w:t>
      </w:r>
    </w:p>
    <w:p w:rsidR="009B2857" w:rsidRDefault="00D9690E">
      <w:pPr>
        <w:tabs>
          <w:tab w:val="left" w:pos="993"/>
        </w:tabs>
      </w:pPr>
      <w:r>
        <w:t>13.</w:t>
      </w:r>
      <w:r>
        <w:tab/>
        <w:t>Титов С.В. Здравствуй, лето! Волгоград, Учитель, 2011.</w:t>
      </w:r>
    </w:p>
    <w:p w:rsidR="009B2857" w:rsidRDefault="00D9690E">
      <w:pPr>
        <w:tabs>
          <w:tab w:val="left" w:pos="993"/>
        </w:tabs>
      </w:pPr>
      <w:r>
        <w:t>14.</w:t>
      </w:r>
      <w:r>
        <w:tab/>
        <w:t>Чурина Л. Игры, конкурсы, задания. – М., АСТ; СПб.: Сова, 2007. – 62с.</w:t>
      </w:r>
    </w:p>
    <w:p w:rsidR="009B2857" w:rsidRDefault="00D9690E">
      <w:pPr>
        <w:tabs>
          <w:tab w:val="left" w:pos="993"/>
        </w:tabs>
      </w:pPr>
      <w:r>
        <w:t>15.</w:t>
      </w:r>
      <w:r>
        <w:tab/>
        <w:t>ШаульскаяН.А. Летний лагерь: день за днем. День приятных сюрпризов. – Ярославль: Академия развития; Владимир: ВКТ, 2016. – 224 с.</w:t>
      </w:r>
    </w:p>
    <w:p w:rsidR="009B2857" w:rsidRDefault="00D9690E">
      <w:pPr>
        <w:tabs>
          <w:tab w:val="left" w:pos="993"/>
        </w:tabs>
      </w:pPr>
      <w:r>
        <w:t>16.</w:t>
      </w:r>
      <w:r>
        <w:tab/>
        <w:t>Шмаков С.А. Игры-шутки, игры-минутки. М., 2015</w:t>
      </w:r>
      <w:r>
        <w:t>.</w:t>
      </w:r>
    </w:p>
    <w:p w:rsidR="009B2857" w:rsidRDefault="009B2857">
      <w:pPr>
        <w:tabs>
          <w:tab w:val="left" w:pos="993"/>
        </w:tabs>
      </w:pPr>
    </w:p>
    <w:p w:rsidR="009B2857" w:rsidRDefault="00D9690E">
      <w:pPr>
        <w:tabs>
          <w:tab w:val="left" w:pos="993"/>
        </w:tabs>
      </w:pPr>
      <w:r>
        <w:t>Интернет-ресурсы:</w:t>
      </w:r>
    </w:p>
    <w:p w:rsidR="009B2857" w:rsidRDefault="00D9690E">
      <w:pPr>
        <w:tabs>
          <w:tab w:val="left" w:pos="993"/>
        </w:tabs>
      </w:pPr>
      <w:hyperlink r:id="rId14">
        <w:r>
          <w:t>https://orlyatarussia.ru/</w:t>
        </w:r>
      </w:hyperlink>
    </w:p>
    <w:p w:rsidR="009B2857" w:rsidRDefault="00D9690E">
      <w:pPr>
        <w:tabs>
          <w:tab w:val="left" w:pos="993"/>
        </w:tabs>
      </w:pPr>
      <w:hyperlink r:id="rId15">
        <w:r>
          <w:t>https://xn--90acagbhgpca7c8c7f.xn--p1ai/</w:t>
        </w:r>
      </w:hyperlink>
    </w:p>
    <w:p w:rsidR="009B2857" w:rsidRDefault="00D9690E">
      <w:pPr>
        <w:tabs>
          <w:tab w:val="left" w:pos="993"/>
        </w:tabs>
      </w:pPr>
      <w:hyperlink r:id="rId16">
        <w:r>
          <w:t>https://www.rebyac</w:t>
        </w:r>
        <w:r>
          <w:t>hka.ru/</w:t>
        </w:r>
      </w:hyperlink>
    </w:p>
    <w:sectPr w:rsidR="009B2857">
      <w:footerReference w:type="even" r:id="rId17"/>
      <w:footerReference w:type="default" r:id="rId18"/>
      <w:footerReference w:type="first" r:id="rId19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90E" w:rsidRDefault="00D9690E">
      <w:r>
        <w:separator/>
      </w:r>
    </w:p>
  </w:endnote>
  <w:endnote w:type="continuationSeparator" w:id="0">
    <w:p w:rsidR="00D9690E" w:rsidRDefault="00D9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857" w:rsidRDefault="00850310">
    <w:pPr>
      <w:spacing w:line="259" w:lineRule="auto"/>
      <w:ind w:right="-502"/>
      <w:jc w:val="right"/>
    </w:pPr>
    <w:r>
      <w:rPr>
        <w:noProof/>
      </w:rPr>
      <w:pict>
        <v:group id="Group 73744" o:spid="_x0000_s2053" style="position:absolute;left:0;text-align:left;margin-left:0;margin-top:0;width:5.25pt;height:6.7pt;z-index:-251659776;mso-wrap-distance-left:0;mso-wrap-distance-right:0;mso-position-horizontal-relative:page;mso-position-vertical-relative:page" coordsize="66600,84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zPXVGgIAAOEEAAAOAAAAZHJzL2Uyb0RvYy54bWykVN2uEjEQvjfxHZre&#10;HxaOCMcNcG7wEBOjJOoDlG53t7F/mRYW3t6Z7h5QMGqOF5TOdH6++WZmF49Ha9hBQdTeLflkNOZM&#10;Oekr7Zol//b16e6Bs5iEq4TxTi35SUX+uHr9atGFUt371ptKAcMgLpZdWPI2pVAWRZStsiKOfFAO&#10;H2sPViQUoSkqEB1Gt6a4H49nReehCuClihG16/6Rr3L8ulYyfa7rqBIzS47YUj4hnzs6i9VClA2I&#10;0Go5wBAvQGGFdpj0HGotkmB70DehrJbgo6/TSHpb+LrWUuUasJrJ+KqaDfh9yLU0ZdeEM01I7RVP&#10;Lw4rPx22wHS15HPOnLDYopyVzd/Mp1OipwtNiVYbCF/CFgZF00tU8bEGS/9YCztmYk9nYtUxMYnK&#10;2Ww2RvYlvjxM380G2mWLvbnxke37P3gVzwkLwnWGEbQs8TcwhLcbhv4+SeiV9qD4EMT+Uwwr4Ps+&#10;3GEzg0h6p41OpzyY2DYC5Q5bLbfQCxeycSt6svGVkma63xLd5ER25IViQfIvQXZGhydtDHFO9wEu&#10;zvTVTPym4n7e1l7urXKpXyBQBpF7F1sdImdQKrtTOA/woZoQIFHGBCrJ9hnNBQBhizgU/zMG54aK&#10;MkBMG+UtowsCwOVFFkUpDh9jouwXE1IbxzqaNLo7T5T0NsYNtPXQMoOIFJU0MrhHOdKw87SoP8vZ&#10;6vJlWv0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6HHFz2gAAAAMBAAAPAAAA&#10;ZHJzL2Rvd25yZXYueG1sTI9BS8NAEIXvgv9hGcGb3cRakZhNKUU9FcFWEG/T7DQJzc6G7DZJ/71T&#10;L3qZx/CG977Jl5Nr1UB9aDwbSGcJKOLS24YrA5+717snUCEiW2w9k4EzBVgW11c5ZtaP/EHDNlZK&#10;QjhkaKCOscu0DmVNDsPMd8TiHXzvMMraV9r2OEq4a/V9kjxqhw1LQ40drWsqj9uTM/A24riapy/D&#10;5nhYn793i/evTUrG3N5Mq2dQkab4dwwXfEGHQpj2/sQ2qNaAPBJ/58VLFqD2ovMH0EWu/7MXPwAA&#10;AP//AwBQSwMECgAAAAAAAAAhAFVcXGi1AAAAtQAAABQAAABkcnMvbWVkaWEvaW1hZ2UxLnBuZ4lQ&#10;TkcNChoKAAAADUlIRFIAAAAWAAAAHAgGAAAAZS9PXQAAAAFzUkdCAK7OHOkAAAAEZ0FNQQAAsY8L&#10;/GEFAAAACXBIWXMAAC4jAAAuIwF4pT92AAAASklEQVRIS+3WqxEAIBBDwYP+e0JSEP74ZCAVBJcV&#10;x8Q8TfxSzpkbllC9r5zD5DA5TA6Tw+QwOUzfwvhXZObAEnrhjiX0wg1LJmIBCq0Plr3l9zQAAAAA&#10;SUVORK5CYIJQSwECLQAUAAYACAAAACEAsYJntgoBAAATAgAAEwAAAAAAAAAAAAAAAAAAAAAAW0Nv&#10;bnRlbnRfVHlwZXNdLnhtbFBLAQItABQABgAIAAAAIQA4/SH/1gAAAJQBAAALAAAAAAAAAAAAAAAA&#10;ADsBAABfcmVscy8ucmVsc1BLAQItABQABgAIAAAAIQATzPXVGgIAAOEEAAAOAAAAAAAAAAAAAAAA&#10;ADoCAABkcnMvZTJvRG9jLnhtbFBLAQItABQABgAIAAAAIQCqJg6+vAAAACEBAAAZAAAAAAAAAAAA&#10;AAAAAIAEAABkcnMvX3JlbHMvZTJvRG9jLnhtbC5yZWxzUEsBAi0AFAAGAAgAAAAhAHoccXPaAAAA&#10;AwEAAA8AAAAAAAAAAAAAAAAAcwUAAGRycy9kb3ducmV2LnhtbFBLAQItAAoAAAAAAAAAIQBVXFxo&#10;tQAAALUAAAAUAAAAAAAAAAAAAAAAAHoGAABkcnMvbWVkaWEvaW1hZ2UxLnBuZ1BLBQYAAAAABgAG&#10;AHwBAABhBwAAAAA=&#10;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3745" o:spid="_x0000_s2054" type="#_x0000_t75" style="position:absolute;width:66600;height:84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wFHwQAAANoAAAAPAAAAZHJzL2Rvd25yZXYueG1sRE9Na8JA&#10;EL0X/A/LCF6kbiq1lugqKhSKIDRa6nXIjkkwO5tmpxr/vXsQeny87/myc7W6UBsqzwZeRgko4tzb&#10;igsD34eP53dQQZAt1p7JwI0CLBe9pzmm1l85o8teChVDOKRooBRpUq1DXpLDMPINceROvnUoEbaF&#10;ti1eY7ir9ThJ3rTDimNDiQ1tSsrP+z9n4Gu7HmbT4+/rjoeTXXGyMsl+xJhBv1vNQAl18i9+uD+t&#10;gbg1Xok3QC/uAAAA//8DAFBLAQItABQABgAIAAAAIQDb4fbL7gAAAIUBAAATAAAAAAAAAAAAAAAA&#10;AAAAAABbQ29udGVudF9UeXBlc10ueG1sUEsBAi0AFAAGAAgAAAAhAFr0LFu/AAAAFQEAAAsAAAAA&#10;AAAAAAAAAAAAHwEAAF9yZWxzLy5yZWxzUEsBAi0AFAAGAAgAAAAhAFj3AUfBAAAA2gAAAA8AAAAA&#10;AAAAAAAAAAAABwIAAGRycy9kb3ducmV2LnhtbFBLBQYAAAAAAwADALcAAAD1AgAAAAA=&#10;" strokeweight="0">
            <v:imagedata r:id="rId1" o:title=""/>
          </v:shape>
          <w10:wrap anchorx="page" anchory="page"/>
        </v:group>
      </w:pict>
    </w:r>
    <w:r w:rsidR="00D9690E">
      <w:rPr>
        <w:sz w:val="21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857" w:rsidRDefault="00850310">
    <w:pPr>
      <w:spacing w:line="259" w:lineRule="auto"/>
      <w:ind w:right="-502"/>
      <w:jc w:val="right"/>
    </w:pPr>
    <w:r>
      <w:rPr>
        <w:noProof/>
      </w:rPr>
      <w:pict>
        <v:group id="Group 73736" o:spid="_x0000_s2051" style="position:absolute;left:0;text-align:left;margin-left:573.35pt;margin-top:825.35pt;width:5.25pt;height:6.7pt;z-index:-251658752;mso-wrap-distance-left:0;mso-wrap-distance-right:0;mso-position-horizontal-relative:page;mso-position-vertical-relative:page" coordsize="66600,84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SQ26GwIAAOIEAAAOAAAAZHJzL2Uyb0RvYy54bWykVNtu2zAMfR+wfxD0&#10;3jhph6Qz6vQlazBg2AKs+wBFlm1huoFS4uTvR8pusiXDNnQPUUSKl8ND0g+PB2vYXkHU3lV8Nply&#10;ppz0tXZtxb89P93ccxaTcLUw3qmKH1Xkj8u3bx76UKpb33lTK2AYxMWyDxXvUgplUUTZKSvixAfl&#10;8LHxYEVCEdqiBtFjdGuK2+l0XvQe6gBeqhhRuxoe+TLHbxol05emiSoxU3HElvIJ+dzSWSwfRNmC&#10;CJ2WIwzxChRWaIdJT6FWIgm2A30VymoJPvomTaS3hW8aLVWuAauZTS+qWYPfhVxLW/ZtONGE1F7w&#10;9Oqw8vN+A0zXFcdGOWGxRTkrW9wt7uZETx/aEq3WEL6GDYyKdpCo4kMDlv6xFnbIxB5PxKpDYhKV&#10;8/l8iuxLfLl/934+0i477M2Vj+w+/MGreElYEK4TjKBlib+RIbxdMfT3SUKvtAPFxyD2n2JYAd93&#10;4QabGUTSW210OubBxLYRKLffaLmBQTiTPUM2BrbxmbJmvhfEN3mRIbmhWJD8S5St0eFJG0Ok033E&#10;i0N9MRS/KXkYuJWXO6tcGjYIlEHo3sVOh8gZlMpuFQ4EfKxnBEiUMYFKsntBcwZA2CJOxf/Mwamj&#10;ogwQ01p5y+iCAHB7kUZRiv2nmCj72YTUxrGeRo3uzhMlg41xI20DtMwgIkUlzQwuUo40Lj1t6s9y&#10;tjp/mpY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LALii+MAAAAPAQAADwAA&#10;AGRycy9kb3ducmV2LnhtbEyPwWrDMBBE74X+g9hCb42sNHaCYzmE0PYUCk0KpTfF2tgmlmQsxXb+&#10;vutTc5vZHWbfZpvRNKzHztfOShCzCBjawunalhK+j+8vK2A+KKtV4yxKuKGHTf74kKlUu8F+YX8I&#10;JaMS61MloQqhTTn3RYVG+Zlr0dLu7DqjAtmu5LpTA5Wbhs+jKOFG1ZYuVKrFXYXF5XA1Ej4GNWxf&#10;xVu/v5x3t99j/PmzFyjl89O4XQMLOIb/MEz4hA45MZ3c1WrPGvJikSwpSyqJI1JTRsTLObDTNEsW&#10;Anie8fs/8j8AAAD//wMAUEsDBAoAAAAAAAAAIQBVXFxotQAAALUAAAAUAAAAZHJzL21lZGlhL2lt&#10;YWdlMS5wbmeJUE5HDQoaCgAAAA1JSERSAAAAFgAAABwIBgAAAGUvT10AAAABc1JHQgCuzhzpAAAA&#10;BGdBTUEAALGPC/xhBQAAAAlwSFlzAAAuIwAALiMBeKU/dgAAAEpJREFUSEvt1qsRACAQQ8GD/ntC&#10;UhD++GQgFQSXFcfEPE38Us6ZG5ZQva+cw+QwOUwOk8PkMDlM38L4V2TmwBJ64Y4l9MINSyZiAQqt&#10;D5a95fc0AAAAAElFTkSuQmCCUEsBAi0AFAAGAAgAAAAhALGCZ7YKAQAAEwIAABMAAAAAAAAAAAAA&#10;AAAAAAAAAFtDb250ZW50X1R5cGVzXS54bWxQSwECLQAUAAYACAAAACEAOP0h/9YAAACUAQAACwAA&#10;AAAAAAAAAAAAAAA7AQAAX3JlbHMvLnJlbHNQSwECLQAUAAYACAAAACEAakkNuhsCAADiBAAADgAA&#10;AAAAAAAAAAAAAAA6AgAAZHJzL2Uyb0RvYy54bWxQSwECLQAUAAYACAAAACEAqiYOvrwAAAAhAQAA&#10;GQAAAAAAAAAAAAAAAACBBAAAZHJzL19yZWxzL2Uyb0RvYy54bWwucmVsc1BLAQItABQABgAIAAAA&#10;IQAsAuKL4wAAAA8BAAAPAAAAAAAAAAAAAAAAAHQFAABkcnMvZG93bnJldi54bWxQSwECLQAKAAAA&#10;AAAAACEAVVxcaLUAAAC1AAAAFAAAAAAAAAAAAAAAAACEBgAAZHJzL21lZGlhL2ltYWdlMS5wbmdQ&#10;SwUGAAAAAAYABgB8AQAAawcAAAAA&#10;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3737" o:spid="_x0000_s2052" type="#_x0000_t75" style="position:absolute;width:66600;height:84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lgxQAAANsAAAAPAAAAZHJzL2Rvd25yZXYueG1sRI9BS8NA&#10;EIXvgv9hmUIvxW4sViXttqggSKFgqtjrkJ0modnZmB3b9N87B8HbDO/Ne98s10NozYn61ER2cDvN&#10;wBCX0TdcOfj8eL15BJME2WMbmRxcKMF6dX21xNzHMxd02kllNIRTjg5qkS63NpU1BUzT2BGrdoh9&#10;QNG1r6zv8azhobWzLLu3ARvWhho7eqmpPO5+goP3zfOkeNh/3215Mt9WBy/z4kucG4+GpwUYoUH+&#10;zX/Xb17xlV5/0QHs6hcAAP//AwBQSwECLQAUAAYACAAAACEA2+H2y+4AAACFAQAAEwAAAAAAAAAA&#10;AAAAAAAAAAAAW0NvbnRlbnRfVHlwZXNdLnhtbFBLAQItABQABgAIAAAAIQBa9CxbvwAAABUBAAAL&#10;AAAAAAAAAAAAAAAAAB8BAABfcmVscy8ucmVsc1BLAQItABQABgAIAAAAIQBqSllgxQAAANsAAAAP&#10;AAAAAAAAAAAAAAAAAAcCAABkcnMvZG93bnJldi54bWxQSwUGAAAAAAMAAwC3AAAA+QIAAAAA&#10;" strokeweight="0">
            <v:imagedata r:id="rId1" o:title=""/>
          </v:shape>
          <w10:wrap anchorx="page" anchory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857" w:rsidRDefault="00850310">
    <w:pPr>
      <w:spacing w:line="259" w:lineRule="auto"/>
      <w:ind w:right="-502"/>
      <w:jc w:val="right"/>
    </w:pPr>
    <w:r>
      <w:rPr>
        <w:noProof/>
      </w:rPr>
      <w:pict>
        <v:group id="_x0000_s2049" style="position:absolute;left:0;text-align:left;margin-left:573.35pt;margin-top:825.35pt;width:5.25pt;height:6.7pt;z-index:-251657728;mso-wrap-distance-left:0;mso-wrap-distance-right:0;mso-position-horizontal-relative:page;mso-position-vertical-relative:page" coordsize="66600,84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DPRWGgIAAOIEAAAOAAAAZHJzL2Uyb0RvYy54bWykVNuO2jAQfa/Uf7D8&#10;vgTYKuxGG/aFLqpUtUhtP8A4TmLVN40Ngb/vTBKghaqttg8Yz3guZ87M5On5YA3bK4jau5LPJlPO&#10;lJO+0q4p+bevL3cPnMUkXCWMd6rkRxX58/Ltm6cuFGruW28qBQyDuFh0oeRtSqHIsihbZUWc+KAc&#10;PtYerEgoQpNVIDqMbk02n07zrPNQBfBSxYja1fDIl338ulYyfa7rqBIzJUdsqT+hP7d0ZssnUTQg&#10;QqvlCEO8AoUV2mHSc6iVSILtQN+EslqCj75OE+lt5utaS9XXgNXMplfVrMHvQl9LU3RNONOE1F7x&#10;9Oqw8tN+A0xXJX/kzAmLLeqzssX94j4nerrQFGi1hvAlbGBUNINEFR9qsPSPtbBDT+zxTKw6JCZR&#10;mef5FNmX+PLw7jEfaZct9ubGR7bv/+CVnRJmhOsMI2hZ4G9kCG83DP19ktAr7UDxMYj9pxhWwPdd&#10;uMNmBpH0Vhudjv1gYtsIlNtvtNzAIFzIns1PbOMzZe35XhDf5EWG5IZiRvIvUbZGhxdtDJFO9xEv&#10;DvXVUPym5GHgVl7urHJp2CBQBqF7F1sdImdQKLtVOBDwoZoRIFHEBCrJ9oTmAoCwRZyK/5mDc0dF&#10;ESCmtfKW0QUB4PYijaIQ+48xUfaLCamNYx2NGt2dJ0oGG+NG2gZoPYOIFJU0M7hIfaRx6WlTf5Z7&#10;q8unafk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sAuKL4wAAAA8BAAAPAAAA&#10;ZHJzL2Rvd25yZXYueG1sTI/BasMwEETvhf6D2EJvjaw0doJjOYTQ9hQKTQqlN8Xa2CaWZCzFdv6+&#10;61Nzm9kdZt9mm9E0rMfO185KELMIGNrC6dqWEr6P7y8rYD4oq1XjLEq4oYdN/viQqVS7wX5hfwgl&#10;oxLrUyWhCqFNOfdFhUb5mWvR0u7sOqMC2a7kulMDlZuGz6Mo4UbVli5UqsVdhcXlcDUSPgY1bF/F&#10;W7+/nHe332P8+bMXKOXz07hdAws4hv8wTPiEDjkxndzVas8a8mKRLClLKokjUlNGxMs5sNM0SxYC&#10;eJ7x+z/yPwAAAP//AwBQSwMECgAAAAAAAAAhAFVcXGi1AAAAtQAAABQAAABkcnMvbWVkaWEvaW1h&#10;Z2UxLnBuZ4lQTkcNChoKAAAADUlIRFIAAAAWAAAAHAgGAAAAZS9PXQAAAAFzUkdCAK7OHOkAAAAE&#10;Z0FNQQAAsY8L/GEFAAAACXBIWXMAAC4jAAAuIwF4pT92AAAASklEQVRIS+3WqxEAIBBDwYP+e0JS&#10;EP74ZCAVBJcVx8Q8TfxSzpkbllC9r5zD5DA5TA6Tw+QwOUzfwvhXZObAEnrhjiX0wg1LJmIBCq0P&#10;lr3l9zQAAAAASUVORK5CYIJQSwECLQAUAAYACAAAACEAsYJntgoBAAATAgAAEwAAAAAAAAAAAAAA&#10;AAAAAAAAW0NvbnRlbnRfVHlwZXNdLnhtbFBLAQItABQABgAIAAAAIQA4/SH/1gAAAJQBAAALAAAA&#10;AAAAAAAAAAAAADsBAABfcmVscy8ucmVsc1BLAQItABQABgAIAAAAIQCODPRWGgIAAOIEAAAOAAAA&#10;AAAAAAAAAAAAADoCAABkcnMvZTJvRG9jLnhtbFBLAQItABQABgAIAAAAIQCqJg6+vAAAACEBAAAZ&#10;AAAAAAAAAAAAAAAAAIAEAABkcnMvX3JlbHMvZTJvRG9jLnhtbC5yZWxzUEsBAi0AFAAGAAgAAAAh&#10;ACwC4ovjAAAADwEAAA8AAAAAAAAAAAAAAAAAcwUAAGRycy9kb3ducmV2LnhtbFBLAQItAAoAAAAA&#10;AAAAIQBVXFxotQAAALUAAAAUAAAAAAAAAAAAAAAAAIMGAABkcnMvbWVkaWEvaW1hZ2UxLnBuZ1BL&#10;BQYAAAAABgAGAHwBAABqBwAAAAA=&#10;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3737" o:spid="_x0000_s2050" type="#_x0000_t75" style="position:absolute;width:66600;height:84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GKMwgAAANsAAAAPAAAAZHJzL2Rvd25yZXYueG1sRE9Na8JA&#10;EL0X+h+WKfQidaOoLamraEGQgmBU7HXIjklodjZmR03/fbdQ8DaP9znTeedqdaU2VJ4NDPoJKOLc&#10;24oLA4f96uUNVBBki7VnMvBDAeazx4cpptbfOKPrTgoVQzikaKAUaVKtQ16Sw9D3DXHkTr51KBG2&#10;hbYt3mK4q/UwSSbaYcWxocSGPkrKv3cXZ2D7uexlr1/n0YZ7401xsjLOjmLM81O3eAcl1Mld/O9e&#10;2zh/CH+/xAP07BcAAP//AwBQSwECLQAUAAYACAAAACEA2+H2y+4AAACFAQAAEwAAAAAAAAAAAAAA&#10;AAAAAAAAW0NvbnRlbnRfVHlwZXNdLnhtbFBLAQItABQABgAIAAAAIQBa9CxbvwAAABUBAAALAAAA&#10;AAAAAAAAAAAAAB8BAABfcmVscy8ucmVsc1BLAQItABQABgAIAAAAIQD11GKMwgAAANsAAAAPAAAA&#10;AAAAAAAAAAAAAAcCAABkcnMvZG93bnJldi54bWxQSwUGAAAAAAMAAwC3AAAA9gIAAAAA&#10;" strokeweight="0">
            <v:imagedata r:id="rId1" o:title="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90E" w:rsidRDefault="00D9690E">
      <w:r>
        <w:separator/>
      </w:r>
    </w:p>
  </w:footnote>
  <w:footnote w:type="continuationSeparator" w:id="0">
    <w:p w:rsidR="00D9690E" w:rsidRDefault="00D96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8" style="width:69pt;height:91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A7770C2"/>
    <w:multiLevelType w:val="multilevel"/>
    <w:tmpl w:val="44363A6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DE91C7F"/>
    <w:multiLevelType w:val="multilevel"/>
    <w:tmpl w:val="BE16FD8E"/>
    <w:lvl w:ilvl="0">
      <w:start w:val="1"/>
      <w:numFmt w:val="bullet"/>
      <w:pStyle w:val="a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DE4B0B"/>
    <w:multiLevelType w:val="multilevel"/>
    <w:tmpl w:val="4FB665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2857"/>
    <w:rsid w:val="00850310"/>
    <w:rsid w:val="009B2857"/>
    <w:rsid w:val="00D9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FBF0BA65-1E50-4525-B5C3-FAE1EC84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9405A"/>
    <w:pPr>
      <w:ind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0"/>
    <w:link w:val="10"/>
    <w:uiPriority w:val="9"/>
    <w:unhideWhenUsed/>
    <w:qFormat/>
    <w:rsid w:val="0058178E"/>
    <w:pPr>
      <w:keepNext/>
      <w:keepLines/>
      <w:spacing w:before="120" w:after="192" w:line="259" w:lineRule="auto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0"/>
    <w:link w:val="20"/>
    <w:uiPriority w:val="9"/>
    <w:unhideWhenUsed/>
    <w:qFormat/>
    <w:rsid w:val="00A23439"/>
    <w:pPr>
      <w:keepNext/>
      <w:keepLines/>
      <w:spacing w:before="12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qFormat/>
    <w:rsid w:val="009510D2"/>
  </w:style>
  <w:style w:type="character" w:customStyle="1" w:styleId="-">
    <w:name w:val="Интернет-ссылка"/>
    <w:uiPriority w:val="99"/>
    <w:rsid w:val="009510D2"/>
    <w:rPr>
      <w:color w:val="0000FF"/>
      <w:u w:val="single"/>
    </w:rPr>
  </w:style>
  <w:style w:type="character" w:customStyle="1" w:styleId="a4">
    <w:name w:val="Основной текст Знак"/>
    <w:basedOn w:val="a1"/>
    <w:link w:val="a"/>
    <w:qFormat/>
    <w:rsid w:val="009940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1"/>
    <w:link w:val="a6"/>
    <w:uiPriority w:val="1"/>
    <w:qFormat/>
    <w:rsid w:val="000129D1"/>
    <w:rPr>
      <w:rFonts w:eastAsiaTheme="minorEastAsia"/>
      <w:lang w:eastAsia="ru-RU"/>
    </w:rPr>
  </w:style>
  <w:style w:type="character" w:customStyle="1" w:styleId="a7">
    <w:name w:val="Текст выноски Знак"/>
    <w:basedOn w:val="a1"/>
    <w:link w:val="a8"/>
    <w:uiPriority w:val="99"/>
    <w:semiHidden/>
    <w:qFormat/>
    <w:rsid w:val="00601A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qFormat/>
    <w:rsid w:val="0058178E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1"/>
    <w:link w:val="2"/>
    <w:uiPriority w:val="9"/>
    <w:qFormat/>
    <w:rsid w:val="00A2343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footnotedescriptionChar">
    <w:name w:val="footnote description Char"/>
    <w:link w:val="footnotedescription"/>
    <w:qFormat/>
    <w:rsid w:val="004D1CF6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qFormat/>
    <w:rsid w:val="004D1CF6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character" w:customStyle="1" w:styleId="a9">
    <w:name w:val="Верхний колонтитул Знак"/>
    <w:basedOn w:val="a1"/>
    <w:link w:val="aa"/>
    <w:uiPriority w:val="99"/>
    <w:semiHidden/>
    <w:qFormat/>
    <w:rsid w:val="006702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1"/>
    <w:link w:val="ac"/>
    <w:uiPriority w:val="99"/>
    <w:semiHidden/>
    <w:qFormat/>
    <w:rsid w:val="00ED30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сылка указателя"/>
    <w:qFormat/>
  </w:style>
  <w:style w:type="paragraph" w:styleId="ae">
    <w:name w:val="Title"/>
    <w:basedOn w:val="a0"/>
    <w:next w:val="a"/>
    <w:qFormat/>
    <w:pPr>
      <w:keepNext/>
      <w:spacing w:before="240" w:after="120"/>
      <w:contextualSpacing w:val="0"/>
    </w:pPr>
    <w:rPr>
      <w:rFonts w:ascii="PT Astra Serif" w:eastAsia="Tahoma" w:hAnsi="PT Astra Serif" w:cs="Noto Sans Devanagari"/>
      <w:sz w:val="28"/>
      <w:szCs w:val="28"/>
    </w:rPr>
  </w:style>
  <w:style w:type="paragraph" w:styleId="a">
    <w:name w:val="Body Text"/>
    <w:basedOn w:val="a0"/>
    <w:link w:val="a4"/>
    <w:rsid w:val="0099405A"/>
    <w:pPr>
      <w:numPr>
        <w:numId w:val="2"/>
      </w:numPr>
      <w:tabs>
        <w:tab w:val="left" w:pos="425"/>
        <w:tab w:val="left" w:pos="992"/>
      </w:tabs>
      <w:ind w:left="0" w:firstLine="567"/>
    </w:pPr>
    <w:rPr>
      <w:szCs w:val="20"/>
    </w:rPr>
  </w:style>
  <w:style w:type="paragraph" w:styleId="af">
    <w:name w:val="List"/>
    <w:basedOn w:val="a"/>
    <w:rPr>
      <w:rFonts w:ascii="PT Astra Serif" w:hAnsi="PT Astra Serif" w:cs="Noto Sans Devanagari"/>
    </w:rPr>
  </w:style>
  <w:style w:type="paragraph" w:styleId="af0">
    <w:name w:val="caption"/>
    <w:basedOn w:val="a0"/>
    <w:qFormat/>
    <w:pPr>
      <w:suppressLineNumbers/>
      <w:spacing w:before="120" w:after="120"/>
      <w:contextualSpacing w:val="0"/>
    </w:pPr>
    <w:rPr>
      <w:rFonts w:ascii="PT Astra Serif" w:hAnsi="PT Astra Serif" w:cs="Noto Sans Devanagari"/>
      <w:i/>
      <w:iCs/>
    </w:rPr>
  </w:style>
  <w:style w:type="paragraph" w:styleId="af1">
    <w:name w:val="index heading"/>
    <w:basedOn w:val="ae"/>
  </w:style>
  <w:style w:type="paragraph" w:styleId="af2">
    <w:name w:val="Normal (Web)"/>
    <w:basedOn w:val="a0"/>
    <w:uiPriority w:val="99"/>
    <w:qFormat/>
    <w:rsid w:val="009510D2"/>
    <w:pPr>
      <w:spacing w:beforeAutospacing="1" w:afterAutospacing="1"/>
    </w:pPr>
  </w:style>
  <w:style w:type="paragraph" w:customStyle="1" w:styleId="af3">
    <w:name w:val="Стиль"/>
    <w:qFormat/>
    <w:rsid w:val="0099405A"/>
    <w:pPr>
      <w:widowControl w:val="0"/>
      <w:spacing w:before="12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0"/>
    <w:qFormat/>
    <w:rsid w:val="009510D2"/>
    <w:pPr>
      <w:spacing w:beforeAutospacing="1" w:afterAutospacing="1"/>
      <w:ind w:firstLine="480"/>
    </w:pPr>
    <w:rPr>
      <w:rFonts w:ascii="Verdana" w:hAnsi="Verdana"/>
      <w:sz w:val="19"/>
      <w:szCs w:val="19"/>
    </w:rPr>
  </w:style>
  <w:style w:type="paragraph" w:styleId="af4">
    <w:name w:val="List Paragraph"/>
    <w:basedOn w:val="a0"/>
    <w:uiPriority w:val="34"/>
    <w:qFormat/>
    <w:rsid w:val="009510D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List Bullet 3"/>
    <w:basedOn w:val="a0"/>
    <w:qFormat/>
    <w:rsid w:val="009510D2"/>
    <w:pPr>
      <w:numPr>
        <w:numId w:val="1"/>
      </w:numPr>
    </w:pPr>
  </w:style>
  <w:style w:type="paragraph" w:styleId="a6">
    <w:name w:val="No Spacing"/>
    <w:link w:val="a5"/>
    <w:uiPriority w:val="1"/>
    <w:qFormat/>
    <w:rsid w:val="000129D1"/>
    <w:rPr>
      <w:rFonts w:ascii="Calibri" w:eastAsiaTheme="minorEastAsia" w:hAnsi="Calibri"/>
      <w:lang w:eastAsia="ru-RU"/>
    </w:rPr>
  </w:style>
  <w:style w:type="paragraph" w:styleId="a8">
    <w:name w:val="Balloon Text"/>
    <w:basedOn w:val="a0"/>
    <w:link w:val="a7"/>
    <w:uiPriority w:val="99"/>
    <w:semiHidden/>
    <w:unhideWhenUsed/>
    <w:qFormat/>
    <w:rsid w:val="00601AB7"/>
    <w:rPr>
      <w:rFonts w:ascii="Tahoma" w:hAnsi="Tahoma" w:cs="Tahoma"/>
      <w:sz w:val="16"/>
      <w:szCs w:val="16"/>
    </w:rPr>
  </w:style>
  <w:style w:type="paragraph" w:customStyle="1" w:styleId="footnotedescription">
    <w:name w:val="footnote description"/>
    <w:next w:val="a0"/>
    <w:link w:val="footnotedescriptionChar"/>
    <w:qFormat/>
    <w:rsid w:val="004D1CF6"/>
    <w:pPr>
      <w:spacing w:line="276" w:lineRule="auto"/>
      <w:ind w:left="72" w:right="182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customStyle="1" w:styleId="af5">
    <w:name w:val="Колонтитул"/>
    <w:basedOn w:val="a0"/>
    <w:qFormat/>
  </w:style>
  <w:style w:type="paragraph" w:styleId="aa">
    <w:name w:val="header"/>
    <w:basedOn w:val="a0"/>
    <w:link w:val="a9"/>
    <w:uiPriority w:val="99"/>
    <w:semiHidden/>
    <w:unhideWhenUsed/>
    <w:rsid w:val="0067024C"/>
    <w:pPr>
      <w:tabs>
        <w:tab w:val="center" w:pos="4677"/>
        <w:tab w:val="right" w:pos="9355"/>
      </w:tabs>
    </w:pPr>
  </w:style>
  <w:style w:type="paragraph" w:styleId="ac">
    <w:name w:val="footnote text"/>
    <w:basedOn w:val="a0"/>
    <w:link w:val="ab"/>
    <w:uiPriority w:val="99"/>
    <w:semiHidden/>
    <w:unhideWhenUsed/>
    <w:rsid w:val="00ED30E2"/>
    <w:rPr>
      <w:sz w:val="20"/>
      <w:szCs w:val="20"/>
    </w:rPr>
  </w:style>
  <w:style w:type="paragraph" w:styleId="af6">
    <w:name w:val="TOC Heading"/>
    <w:basedOn w:val="1"/>
    <w:next w:val="a0"/>
    <w:uiPriority w:val="39"/>
    <w:semiHidden/>
    <w:unhideWhenUsed/>
    <w:qFormat/>
    <w:rsid w:val="00A23439"/>
    <w:pPr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ru-RU"/>
    </w:rPr>
  </w:style>
  <w:style w:type="paragraph" w:styleId="11">
    <w:name w:val="toc 1"/>
    <w:basedOn w:val="a0"/>
    <w:next w:val="a0"/>
    <w:autoRedefine/>
    <w:uiPriority w:val="39"/>
    <w:unhideWhenUsed/>
    <w:rsid w:val="00A23439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8E3E4F"/>
    <w:pPr>
      <w:spacing w:after="100"/>
      <w:ind w:left="240"/>
    </w:pPr>
  </w:style>
  <w:style w:type="paragraph" w:styleId="af7">
    <w:name w:val="footer"/>
    <w:basedOn w:val="af5"/>
  </w:style>
  <w:style w:type="table" w:styleId="af8">
    <w:name w:val="Table Grid"/>
    <w:basedOn w:val="a2"/>
    <w:uiPriority w:val="59"/>
    <w:rsid w:val="009510D2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219BB"/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0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rebyachka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xn--90acagbhgpca7c8c7f.xn--p1ai/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orlyatarussia.r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1D613-D099-49C3-98B3-BE13394F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11790</Words>
  <Characters>67205</Characters>
  <Application>Microsoft Office Word</Application>
  <DocSecurity>0</DocSecurity>
  <Lines>560</Lines>
  <Paragraphs>157</Paragraphs>
  <ScaleCrop>false</ScaleCrop>
  <Company/>
  <LinksUpToDate>false</LinksUpToDate>
  <CharactersWithSpaces>78838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Админ</cp:lastModifiedBy>
  <cp:revision>38</cp:revision>
  <cp:lastPrinted>2025-05-20T12:45:00Z</cp:lastPrinted>
  <dcterms:created xsi:type="dcterms:W3CDTF">2025-04-29T11:14:00Z</dcterms:created>
  <dcterms:modified xsi:type="dcterms:W3CDTF">2025-07-30T05:33:00Z</dcterms:modified>
  <dc:language>ru-RU</dc:language>
</cp:coreProperties>
</file>