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0E5C" w:rsidRPr="00320E5C" w:rsidRDefault="00320E5C" w:rsidP="00320E5C">
      <w:pPr>
        <w:jc w:val="center"/>
        <w:rPr>
          <w:b/>
        </w:rPr>
      </w:pPr>
      <w:r w:rsidRPr="00320E5C">
        <w:rPr>
          <w:b/>
        </w:rPr>
        <w:t>Аналитическая справка</w:t>
      </w:r>
    </w:p>
    <w:p w:rsidR="00320E5C" w:rsidRPr="00320E5C" w:rsidRDefault="00320E5C" w:rsidP="00320E5C">
      <w:pPr>
        <w:jc w:val="center"/>
        <w:rPr>
          <w:b/>
        </w:rPr>
      </w:pPr>
      <w:r w:rsidRPr="00320E5C">
        <w:rPr>
          <w:b/>
        </w:rPr>
        <w:t>по итогам аттестации педагогических работников</w:t>
      </w:r>
    </w:p>
    <w:p w:rsidR="00D001C8" w:rsidRPr="00320E5C" w:rsidRDefault="00CB488D" w:rsidP="00320E5C">
      <w:pPr>
        <w:jc w:val="center"/>
        <w:rPr>
          <w:b/>
        </w:rPr>
      </w:pPr>
      <w:r>
        <w:rPr>
          <w:b/>
        </w:rPr>
        <w:t xml:space="preserve">МОУ «СОШ» с. </w:t>
      </w:r>
      <w:proofErr w:type="spellStart"/>
      <w:r>
        <w:rPr>
          <w:b/>
        </w:rPr>
        <w:t>Керес</w:t>
      </w:r>
      <w:proofErr w:type="spellEnd"/>
      <w:r>
        <w:rPr>
          <w:b/>
        </w:rPr>
        <w:t xml:space="preserve"> </w:t>
      </w:r>
      <w:r w:rsidR="00320E5C">
        <w:rPr>
          <w:b/>
        </w:rPr>
        <w:t>в 202</w:t>
      </w:r>
      <w:r>
        <w:rPr>
          <w:b/>
        </w:rPr>
        <w:t>3 - 2024 учебном году</w:t>
      </w:r>
    </w:p>
    <w:p w:rsidR="00320E5C" w:rsidRDefault="00320E5C" w:rsidP="00C60681">
      <w:pPr>
        <w:ind w:firstLine="708"/>
        <w:jc w:val="both"/>
        <w:rPr>
          <w:szCs w:val="24"/>
        </w:rPr>
      </w:pPr>
    </w:p>
    <w:p w:rsidR="00C60681" w:rsidRPr="006E6069" w:rsidRDefault="00C60681" w:rsidP="00C60681">
      <w:pPr>
        <w:ind w:firstLine="708"/>
        <w:jc w:val="both"/>
        <w:rPr>
          <w:bCs/>
          <w:szCs w:val="24"/>
        </w:rPr>
      </w:pPr>
      <w:r w:rsidRPr="006E6069">
        <w:rPr>
          <w:szCs w:val="24"/>
        </w:rPr>
        <w:t>Важнейшим средством оценки и развития профессионализма педагогических работников, повышения эффективности и качества педагогического труда является аттестация. Процесс аттестации  должен рассматриваться педагогами как стимул к дальнейшему профессионал</w:t>
      </w:r>
      <w:bookmarkStart w:id="0" w:name="_GoBack"/>
      <w:bookmarkEnd w:id="0"/>
      <w:r w:rsidRPr="006E6069">
        <w:rPr>
          <w:szCs w:val="24"/>
        </w:rPr>
        <w:t xml:space="preserve">ьному росту. </w:t>
      </w:r>
    </w:p>
    <w:p w:rsidR="002211D2" w:rsidRDefault="00C60681" w:rsidP="00B54709">
      <w:pPr>
        <w:ind w:firstLine="567"/>
        <w:jc w:val="both"/>
        <w:rPr>
          <w:bCs/>
          <w:szCs w:val="24"/>
        </w:rPr>
      </w:pPr>
      <w:r w:rsidRPr="002E3868">
        <w:rPr>
          <w:rFonts w:cs="Calibri"/>
          <w:color w:val="000000"/>
          <w:szCs w:val="24"/>
        </w:rPr>
        <w:t xml:space="preserve">Анализ кадрового состава педагогических работников </w:t>
      </w:r>
      <w:r w:rsidR="00CB488D">
        <w:rPr>
          <w:rFonts w:cs="Calibri"/>
          <w:color w:val="000000"/>
          <w:szCs w:val="24"/>
        </w:rPr>
        <w:t xml:space="preserve">МОУ «СОШ» с. </w:t>
      </w:r>
      <w:proofErr w:type="spellStart"/>
      <w:r w:rsidR="00CB488D">
        <w:rPr>
          <w:rFonts w:cs="Calibri"/>
          <w:color w:val="000000"/>
          <w:szCs w:val="24"/>
        </w:rPr>
        <w:t>Керес</w:t>
      </w:r>
      <w:proofErr w:type="spellEnd"/>
      <w:r w:rsidRPr="002E3868">
        <w:rPr>
          <w:rFonts w:cs="Calibri"/>
          <w:color w:val="000000"/>
          <w:szCs w:val="24"/>
        </w:rPr>
        <w:t xml:space="preserve"> по квалификационным категориям показывает, что </w:t>
      </w:r>
      <w:r w:rsidRPr="00D11A7C">
        <w:rPr>
          <w:rFonts w:cs="Calibri"/>
          <w:color w:val="000000"/>
          <w:szCs w:val="24"/>
        </w:rPr>
        <w:t>квалификационные категории</w:t>
      </w:r>
      <w:r w:rsidRPr="002E3868">
        <w:rPr>
          <w:rFonts w:cs="Calibri"/>
          <w:color w:val="000000"/>
          <w:szCs w:val="24"/>
        </w:rPr>
        <w:t xml:space="preserve"> в совокупности имеют </w:t>
      </w:r>
      <w:r w:rsidR="00CB488D">
        <w:rPr>
          <w:rFonts w:cs="Calibri"/>
          <w:color w:val="000000"/>
          <w:szCs w:val="24"/>
        </w:rPr>
        <w:t xml:space="preserve"> 6 человек - 42</w:t>
      </w:r>
      <w:r w:rsidRPr="002E3868">
        <w:rPr>
          <w:rFonts w:cs="Calibri"/>
          <w:color w:val="000000"/>
          <w:szCs w:val="24"/>
        </w:rPr>
        <w:t xml:space="preserve">% педагогических работников, в том числе </w:t>
      </w:r>
      <w:proofErr w:type="spellStart"/>
      <w:r w:rsidR="00CB488D">
        <w:rPr>
          <w:rFonts w:cs="Calibri"/>
          <w:color w:val="000000"/>
          <w:szCs w:val="24"/>
        </w:rPr>
        <w:t>з</w:t>
      </w:r>
      <w:proofErr w:type="spellEnd"/>
      <w:r w:rsidR="00CB488D">
        <w:rPr>
          <w:rFonts w:cs="Calibri"/>
          <w:color w:val="000000"/>
          <w:szCs w:val="24"/>
        </w:rPr>
        <w:t xml:space="preserve"> человека - 21</w:t>
      </w:r>
      <w:r w:rsidRPr="002E3868">
        <w:rPr>
          <w:rFonts w:cs="Calibri"/>
          <w:color w:val="000000"/>
          <w:szCs w:val="24"/>
        </w:rPr>
        <w:t xml:space="preserve">% – высшую квалификационную категорию, </w:t>
      </w:r>
      <w:r w:rsidR="00CB488D">
        <w:rPr>
          <w:rFonts w:cs="Calibri"/>
          <w:color w:val="000000"/>
          <w:szCs w:val="24"/>
        </w:rPr>
        <w:t>3 человека - 21</w:t>
      </w:r>
      <w:r w:rsidRPr="002E3868">
        <w:rPr>
          <w:rFonts w:cs="Calibri"/>
          <w:color w:val="000000"/>
          <w:szCs w:val="24"/>
        </w:rPr>
        <w:t xml:space="preserve">% – первую квалификационную категорию и </w:t>
      </w:r>
      <w:r w:rsidR="00CB488D">
        <w:rPr>
          <w:rFonts w:cs="Calibri"/>
          <w:color w:val="000000"/>
          <w:szCs w:val="24"/>
        </w:rPr>
        <w:t>58</w:t>
      </w:r>
      <w:r w:rsidRPr="002E3868">
        <w:rPr>
          <w:rFonts w:cs="Calibri"/>
          <w:color w:val="000000"/>
          <w:szCs w:val="24"/>
        </w:rPr>
        <w:t xml:space="preserve">% – </w:t>
      </w:r>
      <w:r>
        <w:rPr>
          <w:rFonts w:cs="Calibri"/>
          <w:color w:val="000000"/>
          <w:szCs w:val="24"/>
        </w:rPr>
        <w:t>соответствие занимаемой должности</w:t>
      </w:r>
      <w:r w:rsidRPr="002E3868">
        <w:rPr>
          <w:rFonts w:cs="Calibri"/>
          <w:color w:val="000000"/>
          <w:szCs w:val="24"/>
        </w:rPr>
        <w:t xml:space="preserve">. </w:t>
      </w:r>
      <w:r w:rsidR="00CB488D">
        <w:rPr>
          <w:bCs/>
          <w:szCs w:val="24"/>
        </w:rPr>
        <w:t xml:space="preserve"> </w:t>
      </w:r>
    </w:p>
    <w:p w:rsidR="00CB488D" w:rsidRPr="002211D2" w:rsidRDefault="00CB488D" w:rsidP="00B54709">
      <w:pPr>
        <w:ind w:firstLine="567"/>
        <w:jc w:val="both"/>
        <w:rPr>
          <w:bCs/>
          <w:szCs w:val="24"/>
        </w:rPr>
      </w:pPr>
    </w:p>
    <w:p w:rsidR="002211D2" w:rsidRPr="004D4CC8" w:rsidRDefault="002211D2" w:rsidP="004D4CC8">
      <w:pPr>
        <w:ind w:firstLine="567"/>
        <w:jc w:val="center"/>
        <w:rPr>
          <w:b/>
          <w:color w:val="000000"/>
          <w:szCs w:val="24"/>
        </w:rPr>
      </w:pPr>
      <w:r w:rsidRPr="004D4CC8">
        <w:rPr>
          <w:b/>
          <w:color w:val="000000"/>
          <w:szCs w:val="24"/>
          <w:lang w:eastAsia="ru-RU"/>
        </w:rPr>
        <w:t xml:space="preserve">Сведения об аттестации педагогических работников </w:t>
      </w:r>
      <w:r w:rsidRPr="002211D2">
        <w:rPr>
          <w:b/>
          <w:color w:val="000000"/>
          <w:szCs w:val="24"/>
          <w:lang w:eastAsia="ru-RU"/>
        </w:rPr>
        <w:t>на 01.0</w:t>
      </w:r>
      <w:r w:rsidR="00CB488D">
        <w:rPr>
          <w:b/>
          <w:color w:val="000000"/>
          <w:szCs w:val="24"/>
          <w:lang w:eastAsia="ru-RU"/>
        </w:rPr>
        <w:t>6</w:t>
      </w:r>
      <w:r w:rsidRPr="002211D2">
        <w:rPr>
          <w:b/>
          <w:color w:val="000000"/>
          <w:szCs w:val="24"/>
          <w:lang w:eastAsia="ru-RU"/>
        </w:rPr>
        <w:t>.202</w:t>
      </w:r>
      <w:r w:rsidR="00CB488D">
        <w:rPr>
          <w:b/>
          <w:color w:val="000000"/>
          <w:szCs w:val="24"/>
          <w:lang w:eastAsia="ru-RU"/>
        </w:rPr>
        <w:t>4</w:t>
      </w:r>
      <w:r w:rsidRPr="002211D2">
        <w:rPr>
          <w:b/>
          <w:color w:val="000000"/>
          <w:szCs w:val="24"/>
          <w:lang w:eastAsia="ru-RU"/>
        </w:rPr>
        <w:t xml:space="preserve"> г.</w:t>
      </w:r>
    </w:p>
    <w:p w:rsidR="00B54709" w:rsidRDefault="00B54709" w:rsidP="00320E5C">
      <w:pPr>
        <w:ind w:firstLine="708"/>
        <w:jc w:val="both"/>
        <w:rPr>
          <w:color w:val="000000"/>
        </w:rPr>
      </w:pPr>
    </w:p>
    <w:tbl>
      <w:tblPr>
        <w:tblStyle w:val="TableNormal"/>
        <w:tblW w:w="992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701"/>
        <w:gridCol w:w="851"/>
        <w:gridCol w:w="2410"/>
        <w:gridCol w:w="567"/>
        <w:gridCol w:w="1843"/>
        <w:gridCol w:w="425"/>
        <w:gridCol w:w="426"/>
        <w:gridCol w:w="425"/>
        <w:gridCol w:w="425"/>
        <w:gridCol w:w="425"/>
        <w:gridCol w:w="426"/>
      </w:tblGrid>
      <w:tr w:rsidR="00CB488D" w:rsidRPr="00814CEE" w:rsidTr="00814CEE">
        <w:trPr>
          <w:trHeight w:val="252"/>
        </w:trPr>
        <w:tc>
          <w:tcPr>
            <w:tcW w:w="1701" w:type="dxa"/>
            <w:vMerge w:val="restart"/>
          </w:tcPr>
          <w:p w:rsidR="00CB488D" w:rsidRPr="00814CEE" w:rsidRDefault="00CB488D" w:rsidP="00814CEE">
            <w:pPr>
              <w:pStyle w:val="a6"/>
              <w:jc w:val="center"/>
              <w:rPr>
                <w:rFonts w:ascii="Times New Roman" w:hAnsi="Times New Roman" w:cs="Times New Roman"/>
                <w:sz w:val="20"/>
                <w:szCs w:val="20"/>
              </w:rPr>
            </w:pPr>
            <w:r w:rsidRPr="00814CEE">
              <w:rPr>
                <w:rFonts w:ascii="Times New Roman" w:hAnsi="Times New Roman" w:cs="Times New Roman"/>
                <w:sz w:val="20"/>
                <w:szCs w:val="20"/>
              </w:rPr>
              <w:t xml:space="preserve">Ф.И.О. </w:t>
            </w:r>
            <w:proofErr w:type="spellStart"/>
            <w:r w:rsidRPr="00814CEE">
              <w:rPr>
                <w:rFonts w:ascii="Times New Roman" w:hAnsi="Times New Roman" w:cs="Times New Roman"/>
                <w:sz w:val="20"/>
                <w:szCs w:val="20"/>
              </w:rPr>
              <w:t>полностью</w:t>
            </w:r>
            <w:proofErr w:type="spellEnd"/>
          </w:p>
        </w:tc>
        <w:tc>
          <w:tcPr>
            <w:tcW w:w="851" w:type="dxa"/>
            <w:vMerge w:val="restart"/>
          </w:tcPr>
          <w:p w:rsidR="00CB488D" w:rsidRPr="00814CEE" w:rsidRDefault="00CB488D" w:rsidP="00814CEE">
            <w:pPr>
              <w:pStyle w:val="a6"/>
              <w:jc w:val="center"/>
              <w:rPr>
                <w:rFonts w:ascii="Times New Roman" w:hAnsi="Times New Roman" w:cs="Times New Roman"/>
                <w:sz w:val="20"/>
                <w:szCs w:val="20"/>
                <w:lang w:val="ru-RU"/>
              </w:rPr>
            </w:pPr>
            <w:proofErr w:type="spellStart"/>
            <w:r w:rsidRPr="00814CEE">
              <w:rPr>
                <w:rFonts w:ascii="Times New Roman" w:hAnsi="Times New Roman" w:cs="Times New Roman"/>
                <w:sz w:val="20"/>
                <w:szCs w:val="20"/>
              </w:rPr>
              <w:t>Дата</w:t>
            </w:r>
            <w:proofErr w:type="spellEnd"/>
            <w:r w:rsidRPr="00814CEE">
              <w:rPr>
                <w:rFonts w:ascii="Times New Roman" w:hAnsi="Times New Roman" w:cs="Times New Roman"/>
                <w:sz w:val="20"/>
                <w:szCs w:val="20"/>
              </w:rPr>
              <w:t xml:space="preserve"> </w:t>
            </w:r>
            <w:proofErr w:type="spellStart"/>
            <w:r w:rsidRPr="00814CEE">
              <w:rPr>
                <w:rFonts w:ascii="Times New Roman" w:hAnsi="Times New Roman" w:cs="Times New Roman"/>
                <w:sz w:val="20"/>
                <w:szCs w:val="20"/>
              </w:rPr>
              <w:t>рожде</w:t>
            </w:r>
            <w:proofErr w:type="spellEnd"/>
            <w:r w:rsidRPr="00814CEE">
              <w:rPr>
                <w:rFonts w:ascii="Times New Roman" w:hAnsi="Times New Roman" w:cs="Times New Roman"/>
                <w:sz w:val="20"/>
                <w:szCs w:val="20"/>
                <w:lang w:val="ru-RU"/>
              </w:rPr>
              <w:t>-</w:t>
            </w:r>
          </w:p>
          <w:p w:rsidR="00CB488D" w:rsidRPr="00814CEE" w:rsidRDefault="00CB488D" w:rsidP="00814CEE">
            <w:pPr>
              <w:pStyle w:val="a6"/>
              <w:jc w:val="center"/>
              <w:rPr>
                <w:rFonts w:ascii="Times New Roman" w:hAnsi="Times New Roman" w:cs="Times New Roman"/>
                <w:sz w:val="20"/>
                <w:szCs w:val="20"/>
              </w:rPr>
            </w:pPr>
            <w:proofErr w:type="spellStart"/>
            <w:r w:rsidRPr="00814CEE">
              <w:rPr>
                <w:rFonts w:ascii="Times New Roman" w:hAnsi="Times New Roman" w:cs="Times New Roman"/>
                <w:sz w:val="20"/>
                <w:szCs w:val="20"/>
              </w:rPr>
              <w:t>ния</w:t>
            </w:r>
            <w:proofErr w:type="spellEnd"/>
          </w:p>
        </w:tc>
        <w:tc>
          <w:tcPr>
            <w:tcW w:w="2410" w:type="dxa"/>
            <w:vMerge w:val="restart"/>
          </w:tcPr>
          <w:p w:rsidR="00CB488D" w:rsidRPr="00814CEE" w:rsidRDefault="00CB488D" w:rsidP="00814CEE">
            <w:pPr>
              <w:pStyle w:val="a6"/>
              <w:jc w:val="center"/>
              <w:rPr>
                <w:rFonts w:ascii="Times New Roman" w:hAnsi="Times New Roman" w:cs="Times New Roman"/>
                <w:sz w:val="20"/>
                <w:szCs w:val="20"/>
                <w:lang w:val="ru-RU"/>
              </w:rPr>
            </w:pPr>
            <w:r w:rsidRPr="00814CEE">
              <w:rPr>
                <w:rFonts w:ascii="Times New Roman" w:hAnsi="Times New Roman" w:cs="Times New Roman"/>
                <w:sz w:val="20"/>
                <w:szCs w:val="20"/>
                <w:lang w:val="ru-RU"/>
              </w:rPr>
              <w:t>Образование, специальность по диплому, какое УЗ</w:t>
            </w:r>
          </w:p>
          <w:p w:rsidR="00CB488D" w:rsidRPr="00814CEE" w:rsidRDefault="00CB488D" w:rsidP="00814CEE">
            <w:pPr>
              <w:pStyle w:val="a6"/>
              <w:jc w:val="center"/>
              <w:rPr>
                <w:rFonts w:ascii="Times New Roman" w:hAnsi="Times New Roman" w:cs="Times New Roman"/>
                <w:sz w:val="20"/>
                <w:szCs w:val="20"/>
              </w:rPr>
            </w:pPr>
            <w:proofErr w:type="spellStart"/>
            <w:r w:rsidRPr="00814CEE">
              <w:rPr>
                <w:rFonts w:ascii="Times New Roman" w:hAnsi="Times New Roman" w:cs="Times New Roman"/>
                <w:sz w:val="20"/>
                <w:szCs w:val="20"/>
              </w:rPr>
              <w:t>закончил</w:t>
            </w:r>
            <w:proofErr w:type="spellEnd"/>
          </w:p>
        </w:tc>
        <w:tc>
          <w:tcPr>
            <w:tcW w:w="567" w:type="dxa"/>
            <w:vMerge w:val="restart"/>
            <w:textDirection w:val="btLr"/>
          </w:tcPr>
          <w:p w:rsidR="00CB488D" w:rsidRPr="00814CEE" w:rsidRDefault="00CB488D" w:rsidP="00814CEE">
            <w:pPr>
              <w:pStyle w:val="a6"/>
              <w:jc w:val="center"/>
              <w:rPr>
                <w:rFonts w:ascii="Times New Roman" w:hAnsi="Times New Roman" w:cs="Times New Roman"/>
                <w:sz w:val="16"/>
                <w:szCs w:val="20"/>
                <w:lang w:val="ru-RU"/>
              </w:rPr>
            </w:pPr>
            <w:proofErr w:type="spellStart"/>
            <w:r w:rsidRPr="00814CEE">
              <w:rPr>
                <w:rFonts w:ascii="Times New Roman" w:hAnsi="Times New Roman" w:cs="Times New Roman"/>
                <w:w w:val="95"/>
                <w:sz w:val="16"/>
                <w:szCs w:val="20"/>
              </w:rPr>
              <w:t>Педстаж</w:t>
            </w:r>
            <w:proofErr w:type="spellEnd"/>
            <w:r w:rsidRPr="00814CEE">
              <w:rPr>
                <w:rFonts w:ascii="Times New Roman" w:hAnsi="Times New Roman" w:cs="Times New Roman"/>
                <w:w w:val="95"/>
                <w:sz w:val="16"/>
                <w:szCs w:val="20"/>
              </w:rPr>
              <w:t xml:space="preserve"> </w:t>
            </w:r>
            <w:proofErr w:type="spellStart"/>
            <w:r w:rsidRPr="00814CEE">
              <w:rPr>
                <w:rFonts w:ascii="Times New Roman" w:hAnsi="Times New Roman" w:cs="Times New Roman"/>
                <w:sz w:val="16"/>
                <w:szCs w:val="20"/>
              </w:rPr>
              <w:t>на</w:t>
            </w:r>
            <w:proofErr w:type="spellEnd"/>
            <w:r w:rsidRPr="00814CEE">
              <w:rPr>
                <w:rFonts w:ascii="Times New Roman" w:hAnsi="Times New Roman" w:cs="Times New Roman"/>
                <w:sz w:val="16"/>
                <w:szCs w:val="20"/>
              </w:rPr>
              <w:t xml:space="preserve"> 01.</w:t>
            </w:r>
            <w:r w:rsidR="00814CEE" w:rsidRPr="00814CEE">
              <w:rPr>
                <w:rFonts w:ascii="Times New Roman" w:hAnsi="Times New Roman" w:cs="Times New Roman"/>
                <w:sz w:val="16"/>
                <w:szCs w:val="20"/>
                <w:lang w:val="ru-RU"/>
              </w:rPr>
              <w:t>06.2024</w:t>
            </w:r>
          </w:p>
          <w:p w:rsidR="00CB488D" w:rsidRPr="00814CEE" w:rsidRDefault="00CB488D" w:rsidP="00814CEE">
            <w:pPr>
              <w:pStyle w:val="a6"/>
              <w:jc w:val="center"/>
              <w:rPr>
                <w:rFonts w:ascii="Times New Roman" w:hAnsi="Times New Roman" w:cs="Times New Roman"/>
                <w:sz w:val="16"/>
                <w:szCs w:val="20"/>
              </w:rPr>
            </w:pPr>
            <w:r w:rsidRPr="00814CEE">
              <w:rPr>
                <w:rFonts w:ascii="Times New Roman" w:hAnsi="Times New Roman" w:cs="Times New Roman"/>
                <w:sz w:val="16"/>
                <w:szCs w:val="20"/>
              </w:rPr>
              <w:t>09.2022</w:t>
            </w:r>
          </w:p>
        </w:tc>
        <w:tc>
          <w:tcPr>
            <w:tcW w:w="1843" w:type="dxa"/>
            <w:vMerge w:val="restart"/>
          </w:tcPr>
          <w:p w:rsidR="00CB488D" w:rsidRPr="00814CEE" w:rsidRDefault="00CB488D" w:rsidP="00814CEE">
            <w:pPr>
              <w:pStyle w:val="a6"/>
              <w:jc w:val="center"/>
              <w:rPr>
                <w:rFonts w:ascii="Times New Roman" w:hAnsi="Times New Roman" w:cs="Times New Roman"/>
                <w:sz w:val="20"/>
                <w:szCs w:val="20"/>
              </w:rPr>
            </w:pPr>
            <w:proofErr w:type="spellStart"/>
            <w:r w:rsidRPr="00814CEE">
              <w:rPr>
                <w:rFonts w:ascii="Times New Roman" w:hAnsi="Times New Roman" w:cs="Times New Roman"/>
                <w:spacing w:val="-1"/>
                <w:sz w:val="20"/>
                <w:szCs w:val="20"/>
              </w:rPr>
              <w:t>Квалификационная</w:t>
            </w:r>
            <w:proofErr w:type="spellEnd"/>
            <w:r w:rsidRPr="00814CEE">
              <w:rPr>
                <w:rFonts w:ascii="Times New Roman" w:hAnsi="Times New Roman" w:cs="Times New Roman"/>
                <w:spacing w:val="-1"/>
                <w:sz w:val="20"/>
                <w:szCs w:val="20"/>
              </w:rPr>
              <w:t xml:space="preserve"> </w:t>
            </w:r>
            <w:proofErr w:type="spellStart"/>
            <w:r w:rsidRPr="00814CEE">
              <w:rPr>
                <w:rFonts w:ascii="Times New Roman" w:hAnsi="Times New Roman" w:cs="Times New Roman"/>
                <w:sz w:val="20"/>
                <w:szCs w:val="20"/>
              </w:rPr>
              <w:t>категория</w:t>
            </w:r>
            <w:proofErr w:type="spellEnd"/>
            <w:r w:rsidRPr="00814CEE">
              <w:rPr>
                <w:rFonts w:ascii="Times New Roman" w:hAnsi="Times New Roman" w:cs="Times New Roman"/>
                <w:sz w:val="20"/>
                <w:szCs w:val="20"/>
              </w:rPr>
              <w:t>,</w:t>
            </w:r>
            <w:r w:rsidRPr="00814CEE">
              <w:rPr>
                <w:rFonts w:ascii="Times New Roman" w:hAnsi="Times New Roman" w:cs="Times New Roman"/>
                <w:spacing w:val="54"/>
                <w:sz w:val="20"/>
                <w:szCs w:val="20"/>
              </w:rPr>
              <w:t xml:space="preserve"> </w:t>
            </w:r>
            <w:proofErr w:type="spellStart"/>
            <w:r w:rsidRPr="00814CEE">
              <w:rPr>
                <w:rFonts w:ascii="Times New Roman" w:hAnsi="Times New Roman" w:cs="Times New Roman"/>
                <w:sz w:val="20"/>
                <w:szCs w:val="20"/>
              </w:rPr>
              <w:t>дата</w:t>
            </w:r>
            <w:proofErr w:type="spellEnd"/>
          </w:p>
          <w:p w:rsidR="00CB488D" w:rsidRPr="00814CEE" w:rsidRDefault="00CB488D" w:rsidP="00814CEE">
            <w:pPr>
              <w:pStyle w:val="a6"/>
              <w:jc w:val="center"/>
              <w:rPr>
                <w:rFonts w:ascii="Times New Roman" w:hAnsi="Times New Roman" w:cs="Times New Roman"/>
                <w:sz w:val="20"/>
                <w:szCs w:val="20"/>
              </w:rPr>
            </w:pPr>
            <w:proofErr w:type="spellStart"/>
            <w:r w:rsidRPr="00814CEE">
              <w:rPr>
                <w:rFonts w:ascii="Times New Roman" w:hAnsi="Times New Roman" w:cs="Times New Roman"/>
                <w:sz w:val="20"/>
                <w:szCs w:val="20"/>
              </w:rPr>
              <w:t>присвоения</w:t>
            </w:r>
            <w:proofErr w:type="spellEnd"/>
          </w:p>
        </w:tc>
        <w:tc>
          <w:tcPr>
            <w:tcW w:w="2552" w:type="dxa"/>
            <w:gridSpan w:val="6"/>
          </w:tcPr>
          <w:p w:rsidR="00CB488D" w:rsidRPr="00814CEE" w:rsidRDefault="00CB488D" w:rsidP="00814CEE">
            <w:pPr>
              <w:pStyle w:val="a6"/>
              <w:jc w:val="center"/>
              <w:rPr>
                <w:rFonts w:ascii="Times New Roman" w:hAnsi="Times New Roman" w:cs="Times New Roman"/>
                <w:sz w:val="20"/>
                <w:szCs w:val="20"/>
              </w:rPr>
            </w:pPr>
            <w:proofErr w:type="spellStart"/>
            <w:r w:rsidRPr="00814CEE">
              <w:rPr>
                <w:rFonts w:ascii="Times New Roman" w:hAnsi="Times New Roman" w:cs="Times New Roman"/>
                <w:sz w:val="20"/>
                <w:szCs w:val="20"/>
              </w:rPr>
              <w:t>Сроки</w:t>
            </w:r>
            <w:proofErr w:type="spellEnd"/>
            <w:r w:rsidRPr="00814CEE">
              <w:rPr>
                <w:rFonts w:ascii="Times New Roman" w:hAnsi="Times New Roman" w:cs="Times New Roman"/>
                <w:sz w:val="20"/>
                <w:szCs w:val="20"/>
              </w:rPr>
              <w:t xml:space="preserve"> </w:t>
            </w:r>
            <w:proofErr w:type="spellStart"/>
            <w:r w:rsidRPr="00814CEE">
              <w:rPr>
                <w:rFonts w:ascii="Times New Roman" w:hAnsi="Times New Roman" w:cs="Times New Roman"/>
                <w:sz w:val="20"/>
                <w:szCs w:val="20"/>
              </w:rPr>
              <w:t>прохождения</w:t>
            </w:r>
            <w:proofErr w:type="spellEnd"/>
          </w:p>
        </w:tc>
      </w:tr>
      <w:tr w:rsidR="00CB488D" w:rsidRPr="00814CEE" w:rsidTr="00814CEE">
        <w:trPr>
          <w:cantSplit/>
          <w:trHeight w:val="1134"/>
        </w:trPr>
        <w:tc>
          <w:tcPr>
            <w:tcW w:w="1701" w:type="dxa"/>
            <w:vMerge/>
            <w:tcBorders>
              <w:top w:val="nil"/>
            </w:tcBorders>
          </w:tcPr>
          <w:p w:rsidR="00CB488D" w:rsidRPr="00814CEE" w:rsidRDefault="00CB488D" w:rsidP="00814CEE">
            <w:pPr>
              <w:pStyle w:val="a6"/>
              <w:rPr>
                <w:rFonts w:ascii="Times New Roman" w:hAnsi="Times New Roman" w:cs="Times New Roman"/>
                <w:sz w:val="20"/>
                <w:szCs w:val="20"/>
              </w:rPr>
            </w:pPr>
          </w:p>
        </w:tc>
        <w:tc>
          <w:tcPr>
            <w:tcW w:w="851" w:type="dxa"/>
            <w:vMerge/>
            <w:tcBorders>
              <w:top w:val="nil"/>
            </w:tcBorders>
          </w:tcPr>
          <w:p w:rsidR="00CB488D" w:rsidRPr="00814CEE" w:rsidRDefault="00CB488D" w:rsidP="00814CEE">
            <w:pPr>
              <w:pStyle w:val="a6"/>
              <w:rPr>
                <w:rFonts w:ascii="Times New Roman" w:hAnsi="Times New Roman" w:cs="Times New Roman"/>
                <w:sz w:val="20"/>
                <w:szCs w:val="20"/>
              </w:rPr>
            </w:pPr>
          </w:p>
        </w:tc>
        <w:tc>
          <w:tcPr>
            <w:tcW w:w="2410" w:type="dxa"/>
            <w:vMerge/>
            <w:tcBorders>
              <w:top w:val="nil"/>
            </w:tcBorders>
          </w:tcPr>
          <w:p w:rsidR="00CB488D" w:rsidRPr="00814CEE" w:rsidRDefault="00CB488D" w:rsidP="00814CEE">
            <w:pPr>
              <w:pStyle w:val="a6"/>
              <w:rPr>
                <w:rFonts w:ascii="Times New Roman" w:hAnsi="Times New Roman" w:cs="Times New Roman"/>
                <w:sz w:val="20"/>
                <w:szCs w:val="20"/>
              </w:rPr>
            </w:pPr>
          </w:p>
        </w:tc>
        <w:tc>
          <w:tcPr>
            <w:tcW w:w="567" w:type="dxa"/>
            <w:vMerge/>
            <w:tcBorders>
              <w:top w:val="nil"/>
            </w:tcBorders>
            <w:textDirection w:val="btLr"/>
          </w:tcPr>
          <w:p w:rsidR="00CB488D" w:rsidRPr="00814CEE" w:rsidRDefault="00CB488D" w:rsidP="00814CEE">
            <w:pPr>
              <w:pStyle w:val="a6"/>
              <w:rPr>
                <w:rFonts w:ascii="Times New Roman" w:hAnsi="Times New Roman" w:cs="Times New Roman"/>
                <w:sz w:val="20"/>
                <w:szCs w:val="20"/>
              </w:rPr>
            </w:pPr>
          </w:p>
        </w:tc>
        <w:tc>
          <w:tcPr>
            <w:tcW w:w="1843" w:type="dxa"/>
            <w:vMerge/>
            <w:tcBorders>
              <w:top w:val="nil"/>
            </w:tcBorders>
          </w:tcPr>
          <w:p w:rsidR="00CB488D" w:rsidRPr="00814CEE" w:rsidRDefault="00CB488D" w:rsidP="00814CEE">
            <w:pPr>
              <w:pStyle w:val="a6"/>
              <w:rPr>
                <w:rFonts w:ascii="Times New Roman" w:hAnsi="Times New Roman" w:cs="Times New Roman"/>
                <w:sz w:val="20"/>
                <w:szCs w:val="20"/>
              </w:rPr>
            </w:pPr>
          </w:p>
        </w:tc>
        <w:tc>
          <w:tcPr>
            <w:tcW w:w="425" w:type="dxa"/>
            <w:textDirection w:val="btLr"/>
            <w:vAlign w:val="center"/>
          </w:tcPr>
          <w:p w:rsidR="00CB488D" w:rsidRPr="00814CEE" w:rsidRDefault="00CB488D" w:rsidP="00814CEE">
            <w:pPr>
              <w:pStyle w:val="a6"/>
              <w:ind w:left="113" w:right="113"/>
              <w:jc w:val="center"/>
              <w:rPr>
                <w:rFonts w:ascii="Times New Roman" w:hAnsi="Times New Roman" w:cs="Times New Roman"/>
                <w:sz w:val="20"/>
                <w:szCs w:val="20"/>
              </w:rPr>
            </w:pPr>
            <w:r w:rsidRPr="00814CEE">
              <w:rPr>
                <w:rFonts w:ascii="Times New Roman" w:hAnsi="Times New Roman" w:cs="Times New Roman"/>
                <w:sz w:val="20"/>
                <w:szCs w:val="20"/>
              </w:rPr>
              <w:t>2023</w:t>
            </w:r>
          </w:p>
        </w:tc>
        <w:tc>
          <w:tcPr>
            <w:tcW w:w="426" w:type="dxa"/>
            <w:textDirection w:val="btLr"/>
            <w:vAlign w:val="center"/>
          </w:tcPr>
          <w:p w:rsidR="00CB488D" w:rsidRPr="00814CEE" w:rsidRDefault="00CB488D" w:rsidP="00814CEE">
            <w:pPr>
              <w:pStyle w:val="a6"/>
              <w:ind w:left="113" w:right="113"/>
              <w:jc w:val="center"/>
              <w:rPr>
                <w:rFonts w:ascii="Times New Roman" w:hAnsi="Times New Roman" w:cs="Times New Roman"/>
                <w:sz w:val="20"/>
                <w:szCs w:val="20"/>
              </w:rPr>
            </w:pPr>
            <w:r w:rsidRPr="00814CEE">
              <w:rPr>
                <w:rFonts w:ascii="Times New Roman" w:hAnsi="Times New Roman" w:cs="Times New Roman"/>
                <w:sz w:val="20"/>
                <w:szCs w:val="20"/>
              </w:rPr>
              <w:t>2024</w:t>
            </w:r>
          </w:p>
        </w:tc>
        <w:tc>
          <w:tcPr>
            <w:tcW w:w="425" w:type="dxa"/>
            <w:textDirection w:val="btLr"/>
            <w:vAlign w:val="center"/>
          </w:tcPr>
          <w:p w:rsidR="00CB488D" w:rsidRPr="00814CEE" w:rsidRDefault="00CB488D" w:rsidP="00814CEE">
            <w:pPr>
              <w:pStyle w:val="a6"/>
              <w:ind w:left="113" w:right="113"/>
              <w:jc w:val="center"/>
              <w:rPr>
                <w:rFonts w:ascii="Times New Roman" w:hAnsi="Times New Roman" w:cs="Times New Roman"/>
                <w:sz w:val="20"/>
                <w:szCs w:val="20"/>
              </w:rPr>
            </w:pPr>
            <w:r w:rsidRPr="00814CEE">
              <w:rPr>
                <w:rFonts w:ascii="Times New Roman" w:hAnsi="Times New Roman" w:cs="Times New Roman"/>
                <w:sz w:val="20"/>
                <w:szCs w:val="20"/>
              </w:rPr>
              <w:t>2025</w:t>
            </w:r>
          </w:p>
        </w:tc>
        <w:tc>
          <w:tcPr>
            <w:tcW w:w="425" w:type="dxa"/>
            <w:textDirection w:val="btLr"/>
            <w:vAlign w:val="center"/>
          </w:tcPr>
          <w:p w:rsidR="00CB488D" w:rsidRPr="00814CEE" w:rsidRDefault="00CB488D" w:rsidP="00814CEE">
            <w:pPr>
              <w:pStyle w:val="a6"/>
              <w:ind w:left="113" w:right="113"/>
              <w:jc w:val="center"/>
              <w:rPr>
                <w:rFonts w:ascii="Times New Roman" w:hAnsi="Times New Roman" w:cs="Times New Roman"/>
                <w:sz w:val="20"/>
                <w:szCs w:val="20"/>
              </w:rPr>
            </w:pPr>
            <w:r w:rsidRPr="00814CEE">
              <w:rPr>
                <w:rFonts w:ascii="Times New Roman" w:hAnsi="Times New Roman" w:cs="Times New Roman"/>
                <w:sz w:val="20"/>
                <w:szCs w:val="20"/>
              </w:rPr>
              <w:t>2026</w:t>
            </w:r>
          </w:p>
        </w:tc>
        <w:tc>
          <w:tcPr>
            <w:tcW w:w="425" w:type="dxa"/>
            <w:textDirection w:val="btLr"/>
            <w:vAlign w:val="center"/>
          </w:tcPr>
          <w:p w:rsidR="00CB488D" w:rsidRPr="00814CEE" w:rsidRDefault="00CB488D" w:rsidP="00814CEE">
            <w:pPr>
              <w:pStyle w:val="a6"/>
              <w:ind w:left="113" w:right="113"/>
              <w:jc w:val="center"/>
              <w:rPr>
                <w:rFonts w:ascii="Times New Roman" w:hAnsi="Times New Roman" w:cs="Times New Roman"/>
                <w:sz w:val="20"/>
                <w:szCs w:val="20"/>
              </w:rPr>
            </w:pPr>
            <w:r w:rsidRPr="00814CEE">
              <w:rPr>
                <w:rFonts w:ascii="Times New Roman" w:hAnsi="Times New Roman" w:cs="Times New Roman"/>
                <w:sz w:val="20"/>
                <w:szCs w:val="20"/>
              </w:rPr>
              <w:t>2027</w:t>
            </w:r>
          </w:p>
        </w:tc>
        <w:tc>
          <w:tcPr>
            <w:tcW w:w="426" w:type="dxa"/>
            <w:textDirection w:val="btLr"/>
            <w:vAlign w:val="center"/>
          </w:tcPr>
          <w:p w:rsidR="00CB488D" w:rsidRPr="00814CEE" w:rsidRDefault="00CB488D" w:rsidP="00814CEE">
            <w:pPr>
              <w:pStyle w:val="a6"/>
              <w:ind w:left="113" w:right="113"/>
              <w:jc w:val="center"/>
              <w:rPr>
                <w:rFonts w:ascii="Times New Roman" w:hAnsi="Times New Roman" w:cs="Times New Roman"/>
                <w:sz w:val="20"/>
                <w:szCs w:val="20"/>
              </w:rPr>
            </w:pPr>
            <w:r w:rsidRPr="00814CEE">
              <w:rPr>
                <w:rFonts w:ascii="Times New Roman" w:hAnsi="Times New Roman" w:cs="Times New Roman"/>
                <w:sz w:val="20"/>
                <w:szCs w:val="20"/>
              </w:rPr>
              <w:t>2028</w:t>
            </w:r>
          </w:p>
        </w:tc>
      </w:tr>
      <w:tr w:rsidR="00CB488D" w:rsidRPr="00814CEE" w:rsidTr="00814CEE">
        <w:trPr>
          <w:trHeight w:val="1264"/>
        </w:trPr>
        <w:tc>
          <w:tcPr>
            <w:tcW w:w="1701" w:type="dxa"/>
          </w:tcPr>
          <w:p w:rsidR="00CB488D" w:rsidRPr="00814CEE" w:rsidRDefault="00CB488D" w:rsidP="00814CEE">
            <w:pPr>
              <w:pStyle w:val="a6"/>
              <w:rPr>
                <w:rFonts w:ascii="Times New Roman" w:hAnsi="Times New Roman" w:cs="Times New Roman"/>
                <w:sz w:val="20"/>
                <w:szCs w:val="20"/>
              </w:rPr>
            </w:pPr>
            <w:r w:rsidRPr="00814CEE">
              <w:rPr>
                <w:rFonts w:ascii="Times New Roman" w:hAnsi="Times New Roman" w:cs="Times New Roman"/>
                <w:sz w:val="20"/>
                <w:szCs w:val="20"/>
              </w:rPr>
              <w:t xml:space="preserve">1.Бармичева </w:t>
            </w:r>
            <w:proofErr w:type="spellStart"/>
            <w:r w:rsidRPr="00814CEE">
              <w:rPr>
                <w:rFonts w:ascii="Times New Roman" w:hAnsi="Times New Roman" w:cs="Times New Roman"/>
                <w:sz w:val="20"/>
                <w:szCs w:val="20"/>
              </w:rPr>
              <w:t>Валентина</w:t>
            </w:r>
            <w:proofErr w:type="spellEnd"/>
          </w:p>
          <w:p w:rsidR="00CB488D" w:rsidRPr="00814CEE" w:rsidRDefault="00CB488D" w:rsidP="00814CEE">
            <w:pPr>
              <w:pStyle w:val="a6"/>
              <w:rPr>
                <w:rFonts w:ascii="Times New Roman" w:hAnsi="Times New Roman" w:cs="Times New Roman"/>
                <w:sz w:val="20"/>
                <w:szCs w:val="20"/>
              </w:rPr>
            </w:pPr>
            <w:proofErr w:type="spellStart"/>
            <w:r w:rsidRPr="00814CEE">
              <w:rPr>
                <w:rFonts w:ascii="Times New Roman" w:hAnsi="Times New Roman" w:cs="Times New Roman"/>
                <w:sz w:val="20"/>
                <w:szCs w:val="20"/>
              </w:rPr>
              <w:t>Вениаминовна</w:t>
            </w:r>
            <w:proofErr w:type="spellEnd"/>
          </w:p>
        </w:tc>
        <w:tc>
          <w:tcPr>
            <w:tcW w:w="851" w:type="dxa"/>
          </w:tcPr>
          <w:p w:rsidR="00CB488D" w:rsidRPr="00814CEE" w:rsidRDefault="00CB488D" w:rsidP="00814CEE">
            <w:pPr>
              <w:pStyle w:val="a6"/>
              <w:jc w:val="center"/>
              <w:rPr>
                <w:rFonts w:ascii="Times New Roman" w:hAnsi="Times New Roman" w:cs="Times New Roman"/>
                <w:sz w:val="20"/>
                <w:szCs w:val="20"/>
              </w:rPr>
            </w:pPr>
            <w:r w:rsidRPr="00814CEE">
              <w:rPr>
                <w:rFonts w:ascii="Times New Roman" w:hAnsi="Times New Roman" w:cs="Times New Roman"/>
                <w:sz w:val="20"/>
                <w:szCs w:val="20"/>
              </w:rPr>
              <w:t>26.08.</w:t>
            </w:r>
          </w:p>
          <w:p w:rsidR="00CB488D" w:rsidRPr="00814CEE" w:rsidRDefault="00CB488D" w:rsidP="00814CEE">
            <w:pPr>
              <w:pStyle w:val="a6"/>
              <w:jc w:val="center"/>
              <w:rPr>
                <w:rFonts w:ascii="Times New Roman" w:hAnsi="Times New Roman" w:cs="Times New Roman"/>
                <w:sz w:val="20"/>
                <w:szCs w:val="20"/>
              </w:rPr>
            </w:pPr>
            <w:r w:rsidRPr="00814CEE">
              <w:rPr>
                <w:rFonts w:ascii="Times New Roman" w:hAnsi="Times New Roman" w:cs="Times New Roman"/>
                <w:sz w:val="20"/>
                <w:szCs w:val="20"/>
              </w:rPr>
              <w:t>1969</w:t>
            </w:r>
          </w:p>
        </w:tc>
        <w:tc>
          <w:tcPr>
            <w:tcW w:w="2410" w:type="dxa"/>
          </w:tcPr>
          <w:p w:rsidR="00CB488D" w:rsidRPr="00814CEE" w:rsidRDefault="00CB488D" w:rsidP="00814CEE">
            <w:pPr>
              <w:pStyle w:val="a6"/>
              <w:rPr>
                <w:rFonts w:ascii="Times New Roman" w:hAnsi="Times New Roman" w:cs="Times New Roman"/>
                <w:sz w:val="20"/>
                <w:szCs w:val="20"/>
                <w:lang w:val="ru-RU"/>
              </w:rPr>
            </w:pPr>
            <w:r w:rsidRPr="00814CEE">
              <w:rPr>
                <w:rFonts w:ascii="Times New Roman" w:hAnsi="Times New Roman" w:cs="Times New Roman"/>
                <w:sz w:val="20"/>
                <w:szCs w:val="20"/>
                <w:lang w:val="ru-RU"/>
              </w:rPr>
              <w:t xml:space="preserve">КГПИ, 1998 г., </w:t>
            </w:r>
            <w:proofErr w:type="gramStart"/>
            <w:r w:rsidRPr="00814CEE">
              <w:rPr>
                <w:rFonts w:ascii="Times New Roman" w:hAnsi="Times New Roman" w:cs="Times New Roman"/>
                <w:sz w:val="20"/>
                <w:szCs w:val="20"/>
                <w:lang w:val="ru-RU"/>
              </w:rPr>
              <w:t>высшее</w:t>
            </w:r>
            <w:proofErr w:type="gramEnd"/>
            <w:r w:rsidRPr="00814CEE">
              <w:rPr>
                <w:rFonts w:ascii="Times New Roman" w:hAnsi="Times New Roman" w:cs="Times New Roman"/>
                <w:sz w:val="20"/>
                <w:szCs w:val="20"/>
                <w:lang w:val="ru-RU"/>
              </w:rPr>
              <w:t>,</w:t>
            </w:r>
          </w:p>
          <w:p w:rsidR="00CB488D" w:rsidRPr="00814CEE" w:rsidRDefault="00CB488D" w:rsidP="00814CEE">
            <w:pPr>
              <w:pStyle w:val="a6"/>
              <w:rPr>
                <w:rFonts w:ascii="Times New Roman" w:hAnsi="Times New Roman" w:cs="Times New Roman"/>
                <w:sz w:val="20"/>
                <w:szCs w:val="20"/>
                <w:lang w:val="ru-RU"/>
              </w:rPr>
            </w:pPr>
            <w:r w:rsidRPr="00814CEE">
              <w:rPr>
                <w:rFonts w:ascii="Times New Roman" w:hAnsi="Times New Roman" w:cs="Times New Roman"/>
                <w:sz w:val="20"/>
                <w:szCs w:val="20"/>
                <w:lang w:val="ru-RU"/>
              </w:rPr>
              <w:t>«Педагогика и методика начального образования»</w:t>
            </w:r>
          </w:p>
        </w:tc>
        <w:tc>
          <w:tcPr>
            <w:tcW w:w="567" w:type="dxa"/>
          </w:tcPr>
          <w:p w:rsidR="00CB488D" w:rsidRPr="00814CEE" w:rsidRDefault="00CB488D" w:rsidP="00814CEE">
            <w:pPr>
              <w:pStyle w:val="a6"/>
              <w:jc w:val="center"/>
              <w:rPr>
                <w:rFonts w:ascii="Times New Roman" w:hAnsi="Times New Roman" w:cs="Times New Roman"/>
                <w:sz w:val="20"/>
                <w:szCs w:val="20"/>
              </w:rPr>
            </w:pPr>
            <w:r w:rsidRPr="00814CEE">
              <w:rPr>
                <w:rFonts w:ascii="Times New Roman" w:hAnsi="Times New Roman" w:cs="Times New Roman"/>
                <w:sz w:val="20"/>
                <w:szCs w:val="20"/>
              </w:rPr>
              <w:t>35</w:t>
            </w:r>
          </w:p>
        </w:tc>
        <w:tc>
          <w:tcPr>
            <w:tcW w:w="1843" w:type="dxa"/>
          </w:tcPr>
          <w:p w:rsidR="00CB488D" w:rsidRPr="00814CEE" w:rsidRDefault="00CB488D" w:rsidP="00814CEE">
            <w:pPr>
              <w:pStyle w:val="a6"/>
              <w:rPr>
                <w:rFonts w:ascii="Times New Roman" w:hAnsi="Times New Roman" w:cs="Times New Roman"/>
                <w:sz w:val="20"/>
                <w:szCs w:val="20"/>
                <w:lang w:val="ru-RU"/>
              </w:rPr>
            </w:pPr>
            <w:r w:rsidRPr="00814CEE">
              <w:rPr>
                <w:rFonts w:ascii="Times New Roman" w:hAnsi="Times New Roman" w:cs="Times New Roman"/>
                <w:sz w:val="20"/>
                <w:szCs w:val="20"/>
                <w:lang w:val="ru-RU"/>
              </w:rPr>
              <w:t>Высшая,</w:t>
            </w:r>
          </w:p>
          <w:p w:rsidR="00CB488D" w:rsidRPr="00814CEE" w:rsidRDefault="00CB488D" w:rsidP="00814CEE">
            <w:pPr>
              <w:pStyle w:val="a6"/>
              <w:rPr>
                <w:rFonts w:ascii="Times New Roman" w:hAnsi="Times New Roman" w:cs="Times New Roman"/>
                <w:sz w:val="20"/>
                <w:szCs w:val="20"/>
                <w:lang w:val="ru-RU"/>
              </w:rPr>
            </w:pPr>
            <w:r w:rsidRPr="00814CEE">
              <w:rPr>
                <w:rFonts w:ascii="Times New Roman" w:hAnsi="Times New Roman" w:cs="Times New Roman"/>
                <w:sz w:val="20"/>
                <w:szCs w:val="20"/>
                <w:lang w:val="ru-RU"/>
              </w:rPr>
              <w:t>Приказ МО РК от 24.12.2019 г.</w:t>
            </w:r>
          </w:p>
          <w:p w:rsidR="00CB488D" w:rsidRPr="00814CEE" w:rsidRDefault="00CB488D" w:rsidP="00814CEE">
            <w:pPr>
              <w:pStyle w:val="a6"/>
              <w:rPr>
                <w:rFonts w:ascii="Times New Roman" w:hAnsi="Times New Roman" w:cs="Times New Roman"/>
                <w:sz w:val="20"/>
                <w:szCs w:val="20"/>
              </w:rPr>
            </w:pPr>
            <w:r w:rsidRPr="00814CEE">
              <w:rPr>
                <w:rFonts w:ascii="Times New Roman" w:hAnsi="Times New Roman" w:cs="Times New Roman"/>
                <w:sz w:val="20"/>
                <w:szCs w:val="20"/>
              </w:rPr>
              <w:t xml:space="preserve">№ 136- </w:t>
            </w:r>
            <w:proofErr w:type="spellStart"/>
            <w:r w:rsidRPr="00814CEE">
              <w:rPr>
                <w:rFonts w:ascii="Times New Roman" w:hAnsi="Times New Roman" w:cs="Times New Roman"/>
                <w:sz w:val="20"/>
                <w:szCs w:val="20"/>
              </w:rPr>
              <w:t>нк</w:t>
            </w:r>
            <w:proofErr w:type="spellEnd"/>
          </w:p>
        </w:tc>
        <w:tc>
          <w:tcPr>
            <w:tcW w:w="425" w:type="dxa"/>
            <w:vAlign w:val="center"/>
          </w:tcPr>
          <w:p w:rsidR="00CB488D" w:rsidRPr="00814CEE" w:rsidRDefault="00CB488D" w:rsidP="00814CEE">
            <w:pPr>
              <w:pStyle w:val="a6"/>
              <w:jc w:val="center"/>
              <w:rPr>
                <w:rFonts w:ascii="Times New Roman" w:hAnsi="Times New Roman" w:cs="Times New Roman"/>
                <w:sz w:val="20"/>
                <w:szCs w:val="20"/>
              </w:rPr>
            </w:pPr>
          </w:p>
        </w:tc>
        <w:tc>
          <w:tcPr>
            <w:tcW w:w="426" w:type="dxa"/>
            <w:textDirection w:val="btLr"/>
            <w:vAlign w:val="center"/>
          </w:tcPr>
          <w:p w:rsidR="00CB488D" w:rsidRPr="00814CEE" w:rsidRDefault="00CB488D" w:rsidP="00814CEE">
            <w:pPr>
              <w:pStyle w:val="a6"/>
              <w:jc w:val="center"/>
              <w:rPr>
                <w:rFonts w:ascii="Times New Roman" w:hAnsi="Times New Roman" w:cs="Times New Roman"/>
                <w:sz w:val="20"/>
                <w:szCs w:val="20"/>
              </w:rPr>
            </w:pPr>
            <w:proofErr w:type="spellStart"/>
            <w:r w:rsidRPr="00814CEE">
              <w:rPr>
                <w:rFonts w:ascii="Times New Roman" w:hAnsi="Times New Roman" w:cs="Times New Roman"/>
                <w:sz w:val="20"/>
                <w:szCs w:val="20"/>
              </w:rPr>
              <w:t>декабрь</w:t>
            </w:r>
            <w:proofErr w:type="spellEnd"/>
          </w:p>
        </w:tc>
        <w:tc>
          <w:tcPr>
            <w:tcW w:w="425" w:type="dxa"/>
            <w:vAlign w:val="center"/>
          </w:tcPr>
          <w:p w:rsidR="00CB488D" w:rsidRPr="00814CEE" w:rsidRDefault="00CB488D" w:rsidP="00814CEE">
            <w:pPr>
              <w:pStyle w:val="a6"/>
              <w:jc w:val="center"/>
              <w:rPr>
                <w:rFonts w:ascii="Times New Roman" w:hAnsi="Times New Roman" w:cs="Times New Roman"/>
                <w:sz w:val="20"/>
                <w:szCs w:val="20"/>
              </w:rPr>
            </w:pPr>
          </w:p>
        </w:tc>
        <w:tc>
          <w:tcPr>
            <w:tcW w:w="425" w:type="dxa"/>
            <w:vAlign w:val="center"/>
          </w:tcPr>
          <w:p w:rsidR="00CB488D" w:rsidRPr="00814CEE" w:rsidRDefault="00CB488D" w:rsidP="00814CEE">
            <w:pPr>
              <w:pStyle w:val="a6"/>
              <w:jc w:val="center"/>
              <w:rPr>
                <w:rFonts w:ascii="Times New Roman" w:hAnsi="Times New Roman" w:cs="Times New Roman"/>
                <w:sz w:val="20"/>
                <w:szCs w:val="20"/>
              </w:rPr>
            </w:pPr>
          </w:p>
        </w:tc>
        <w:tc>
          <w:tcPr>
            <w:tcW w:w="425" w:type="dxa"/>
            <w:vAlign w:val="center"/>
          </w:tcPr>
          <w:p w:rsidR="00CB488D" w:rsidRPr="00814CEE" w:rsidRDefault="00CB488D" w:rsidP="00814CEE">
            <w:pPr>
              <w:pStyle w:val="a6"/>
              <w:jc w:val="center"/>
              <w:rPr>
                <w:rFonts w:ascii="Times New Roman" w:hAnsi="Times New Roman" w:cs="Times New Roman"/>
                <w:sz w:val="20"/>
                <w:szCs w:val="20"/>
              </w:rPr>
            </w:pPr>
          </w:p>
        </w:tc>
        <w:tc>
          <w:tcPr>
            <w:tcW w:w="426" w:type="dxa"/>
            <w:vAlign w:val="center"/>
          </w:tcPr>
          <w:p w:rsidR="00CB488D" w:rsidRPr="00814CEE" w:rsidRDefault="00CB488D" w:rsidP="00814CEE">
            <w:pPr>
              <w:pStyle w:val="a6"/>
              <w:jc w:val="center"/>
              <w:rPr>
                <w:rFonts w:ascii="Times New Roman" w:hAnsi="Times New Roman" w:cs="Times New Roman"/>
                <w:sz w:val="20"/>
                <w:szCs w:val="20"/>
              </w:rPr>
            </w:pPr>
          </w:p>
        </w:tc>
      </w:tr>
      <w:tr w:rsidR="00CB488D" w:rsidRPr="00814CEE" w:rsidTr="00814CEE">
        <w:trPr>
          <w:trHeight w:val="1267"/>
        </w:trPr>
        <w:tc>
          <w:tcPr>
            <w:tcW w:w="1701" w:type="dxa"/>
          </w:tcPr>
          <w:p w:rsidR="00CB488D" w:rsidRPr="00814CEE" w:rsidRDefault="00CB488D" w:rsidP="00814CEE">
            <w:pPr>
              <w:pStyle w:val="a6"/>
              <w:rPr>
                <w:rFonts w:ascii="Times New Roman" w:hAnsi="Times New Roman" w:cs="Times New Roman"/>
                <w:sz w:val="20"/>
                <w:szCs w:val="20"/>
              </w:rPr>
            </w:pPr>
            <w:r w:rsidRPr="00814CEE">
              <w:rPr>
                <w:rFonts w:ascii="Times New Roman" w:hAnsi="Times New Roman" w:cs="Times New Roman"/>
                <w:sz w:val="20"/>
                <w:szCs w:val="20"/>
              </w:rPr>
              <w:t xml:space="preserve">2.Ванеев </w:t>
            </w:r>
            <w:proofErr w:type="spellStart"/>
            <w:r w:rsidRPr="00814CEE">
              <w:rPr>
                <w:rFonts w:ascii="Times New Roman" w:hAnsi="Times New Roman" w:cs="Times New Roman"/>
                <w:sz w:val="20"/>
                <w:szCs w:val="20"/>
              </w:rPr>
              <w:t>Андрей</w:t>
            </w:r>
            <w:proofErr w:type="spellEnd"/>
            <w:r w:rsidRPr="00814CEE">
              <w:rPr>
                <w:rFonts w:ascii="Times New Roman" w:hAnsi="Times New Roman" w:cs="Times New Roman"/>
                <w:sz w:val="20"/>
                <w:szCs w:val="20"/>
              </w:rPr>
              <w:t xml:space="preserve"> </w:t>
            </w:r>
            <w:proofErr w:type="spellStart"/>
            <w:r w:rsidRPr="00814CEE">
              <w:rPr>
                <w:rFonts w:ascii="Times New Roman" w:hAnsi="Times New Roman" w:cs="Times New Roman"/>
                <w:sz w:val="20"/>
                <w:szCs w:val="20"/>
              </w:rPr>
              <w:t>Александрович</w:t>
            </w:r>
            <w:proofErr w:type="spellEnd"/>
          </w:p>
        </w:tc>
        <w:tc>
          <w:tcPr>
            <w:tcW w:w="851" w:type="dxa"/>
          </w:tcPr>
          <w:p w:rsidR="00CB488D" w:rsidRPr="00814CEE" w:rsidRDefault="00CB488D" w:rsidP="00814CEE">
            <w:pPr>
              <w:pStyle w:val="a6"/>
              <w:jc w:val="center"/>
              <w:rPr>
                <w:rFonts w:ascii="Times New Roman" w:hAnsi="Times New Roman" w:cs="Times New Roman"/>
                <w:sz w:val="20"/>
                <w:szCs w:val="20"/>
              </w:rPr>
            </w:pPr>
            <w:r w:rsidRPr="00814CEE">
              <w:rPr>
                <w:rFonts w:ascii="Times New Roman" w:hAnsi="Times New Roman" w:cs="Times New Roman"/>
                <w:sz w:val="20"/>
                <w:szCs w:val="20"/>
              </w:rPr>
              <w:t>09.06.</w:t>
            </w:r>
          </w:p>
          <w:p w:rsidR="00CB488D" w:rsidRPr="00814CEE" w:rsidRDefault="00CB488D" w:rsidP="00814CEE">
            <w:pPr>
              <w:pStyle w:val="a6"/>
              <w:jc w:val="center"/>
              <w:rPr>
                <w:rFonts w:ascii="Times New Roman" w:hAnsi="Times New Roman" w:cs="Times New Roman"/>
                <w:sz w:val="20"/>
                <w:szCs w:val="20"/>
              </w:rPr>
            </w:pPr>
            <w:r w:rsidRPr="00814CEE">
              <w:rPr>
                <w:rFonts w:ascii="Times New Roman" w:hAnsi="Times New Roman" w:cs="Times New Roman"/>
                <w:sz w:val="20"/>
                <w:szCs w:val="20"/>
              </w:rPr>
              <w:t>1966</w:t>
            </w:r>
          </w:p>
        </w:tc>
        <w:tc>
          <w:tcPr>
            <w:tcW w:w="2410" w:type="dxa"/>
          </w:tcPr>
          <w:p w:rsidR="00CB488D" w:rsidRPr="00814CEE" w:rsidRDefault="00CB488D" w:rsidP="00814CEE">
            <w:pPr>
              <w:pStyle w:val="a6"/>
              <w:rPr>
                <w:rFonts w:ascii="Times New Roman" w:hAnsi="Times New Roman" w:cs="Times New Roman"/>
                <w:sz w:val="20"/>
                <w:szCs w:val="20"/>
                <w:lang w:val="ru-RU"/>
              </w:rPr>
            </w:pPr>
            <w:r w:rsidRPr="00814CEE">
              <w:rPr>
                <w:rFonts w:ascii="Times New Roman" w:hAnsi="Times New Roman" w:cs="Times New Roman"/>
                <w:sz w:val="20"/>
                <w:szCs w:val="20"/>
                <w:lang w:val="ru-RU"/>
              </w:rPr>
              <w:t xml:space="preserve">Кировский государственный педагогический институт, 1991 г., </w:t>
            </w:r>
            <w:proofErr w:type="gramStart"/>
            <w:r w:rsidRPr="00814CEE">
              <w:rPr>
                <w:rFonts w:ascii="Times New Roman" w:hAnsi="Times New Roman" w:cs="Times New Roman"/>
                <w:sz w:val="20"/>
                <w:szCs w:val="20"/>
                <w:lang w:val="ru-RU"/>
              </w:rPr>
              <w:t>высшее</w:t>
            </w:r>
            <w:proofErr w:type="gramEnd"/>
            <w:r w:rsidRPr="00814CEE">
              <w:rPr>
                <w:rFonts w:ascii="Times New Roman" w:hAnsi="Times New Roman" w:cs="Times New Roman"/>
                <w:sz w:val="20"/>
                <w:szCs w:val="20"/>
                <w:lang w:val="ru-RU"/>
              </w:rPr>
              <w:t>,</w:t>
            </w:r>
          </w:p>
          <w:p w:rsidR="00CB488D" w:rsidRPr="00814CEE" w:rsidRDefault="00CB488D" w:rsidP="00814CEE">
            <w:pPr>
              <w:pStyle w:val="a6"/>
              <w:rPr>
                <w:rFonts w:ascii="Times New Roman" w:hAnsi="Times New Roman" w:cs="Times New Roman"/>
                <w:sz w:val="20"/>
                <w:szCs w:val="20"/>
              </w:rPr>
            </w:pPr>
            <w:proofErr w:type="spellStart"/>
            <w:r w:rsidRPr="00814CEE">
              <w:rPr>
                <w:rFonts w:ascii="Times New Roman" w:hAnsi="Times New Roman" w:cs="Times New Roman"/>
                <w:sz w:val="20"/>
                <w:szCs w:val="20"/>
              </w:rPr>
              <w:t>специальность</w:t>
            </w:r>
            <w:proofErr w:type="spellEnd"/>
            <w:r w:rsidRPr="00814CEE">
              <w:rPr>
                <w:rFonts w:ascii="Times New Roman" w:hAnsi="Times New Roman" w:cs="Times New Roman"/>
                <w:sz w:val="20"/>
                <w:szCs w:val="20"/>
              </w:rPr>
              <w:t xml:space="preserve"> «</w:t>
            </w:r>
            <w:proofErr w:type="spellStart"/>
            <w:r w:rsidRPr="00814CEE">
              <w:rPr>
                <w:rFonts w:ascii="Times New Roman" w:hAnsi="Times New Roman" w:cs="Times New Roman"/>
                <w:sz w:val="20"/>
                <w:szCs w:val="20"/>
              </w:rPr>
              <w:t>Физическая</w:t>
            </w:r>
            <w:proofErr w:type="spellEnd"/>
            <w:r w:rsidRPr="00814CEE">
              <w:rPr>
                <w:rFonts w:ascii="Times New Roman" w:hAnsi="Times New Roman" w:cs="Times New Roman"/>
                <w:sz w:val="20"/>
                <w:szCs w:val="20"/>
              </w:rPr>
              <w:t xml:space="preserve"> </w:t>
            </w:r>
            <w:proofErr w:type="spellStart"/>
            <w:r w:rsidRPr="00814CEE">
              <w:rPr>
                <w:rFonts w:ascii="Times New Roman" w:hAnsi="Times New Roman" w:cs="Times New Roman"/>
                <w:sz w:val="20"/>
                <w:szCs w:val="20"/>
              </w:rPr>
              <w:t>культура</w:t>
            </w:r>
            <w:proofErr w:type="spellEnd"/>
            <w:r w:rsidRPr="00814CEE">
              <w:rPr>
                <w:rFonts w:ascii="Times New Roman" w:hAnsi="Times New Roman" w:cs="Times New Roman"/>
                <w:sz w:val="20"/>
                <w:szCs w:val="20"/>
              </w:rPr>
              <w:t>»</w:t>
            </w:r>
          </w:p>
        </w:tc>
        <w:tc>
          <w:tcPr>
            <w:tcW w:w="567" w:type="dxa"/>
          </w:tcPr>
          <w:p w:rsidR="00CB488D" w:rsidRPr="00814CEE" w:rsidRDefault="00CB488D" w:rsidP="00814CEE">
            <w:pPr>
              <w:pStyle w:val="a6"/>
              <w:jc w:val="center"/>
              <w:rPr>
                <w:rFonts w:ascii="Times New Roman" w:hAnsi="Times New Roman" w:cs="Times New Roman"/>
                <w:sz w:val="20"/>
                <w:szCs w:val="20"/>
              </w:rPr>
            </w:pPr>
            <w:r w:rsidRPr="00814CEE">
              <w:rPr>
                <w:rFonts w:ascii="Times New Roman" w:hAnsi="Times New Roman" w:cs="Times New Roman"/>
                <w:sz w:val="20"/>
                <w:szCs w:val="20"/>
              </w:rPr>
              <w:t>39</w:t>
            </w:r>
          </w:p>
        </w:tc>
        <w:tc>
          <w:tcPr>
            <w:tcW w:w="1843" w:type="dxa"/>
          </w:tcPr>
          <w:p w:rsidR="00CB488D" w:rsidRPr="00814CEE" w:rsidRDefault="00CB488D" w:rsidP="00814CEE">
            <w:pPr>
              <w:pStyle w:val="a6"/>
              <w:rPr>
                <w:rFonts w:ascii="Times New Roman" w:hAnsi="Times New Roman" w:cs="Times New Roman"/>
                <w:sz w:val="20"/>
                <w:szCs w:val="20"/>
                <w:lang w:val="ru-RU"/>
              </w:rPr>
            </w:pPr>
            <w:r w:rsidRPr="00814CEE">
              <w:rPr>
                <w:rFonts w:ascii="Times New Roman" w:hAnsi="Times New Roman" w:cs="Times New Roman"/>
                <w:sz w:val="20"/>
                <w:szCs w:val="20"/>
                <w:lang w:val="ru-RU"/>
              </w:rPr>
              <w:t>Соответствие</w:t>
            </w:r>
          </w:p>
          <w:p w:rsidR="00CB488D" w:rsidRPr="00814CEE" w:rsidRDefault="00CB488D" w:rsidP="00814CEE">
            <w:pPr>
              <w:pStyle w:val="a6"/>
              <w:rPr>
                <w:rFonts w:ascii="Times New Roman" w:hAnsi="Times New Roman" w:cs="Times New Roman"/>
                <w:sz w:val="20"/>
                <w:szCs w:val="20"/>
                <w:lang w:val="ru-RU"/>
              </w:rPr>
            </w:pPr>
            <w:r w:rsidRPr="00814CEE">
              <w:rPr>
                <w:rFonts w:ascii="Times New Roman" w:hAnsi="Times New Roman" w:cs="Times New Roman"/>
                <w:sz w:val="20"/>
                <w:szCs w:val="20"/>
                <w:lang w:val="ru-RU"/>
              </w:rPr>
              <w:t>занимаемой должности Приказ № 10-к от 28.04.2022 г.</w:t>
            </w:r>
          </w:p>
        </w:tc>
        <w:tc>
          <w:tcPr>
            <w:tcW w:w="425" w:type="dxa"/>
            <w:vAlign w:val="center"/>
          </w:tcPr>
          <w:p w:rsidR="00CB488D" w:rsidRPr="00814CEE" w:rsidRDefault="00CB488D" w:rsidP="00814CEE">
            <w:pPr>
              <w:pStyle w:val="a6"/>
              <w:jc w:val="center"/>
              <w:rPr>
                <w:rFonts w:ascii="Times New Roman" w:hAnsi="Times New Roman" w:cs="Times New Roman"/>
                <w:sz w:val="20"/>
                <w:szCs w:val="20"/>
              </w:rPr>
            </w:pPr>
          </w:p>
        </w:tc>
        <w:tc>
          <w:tcPr>
            <w:tcW w:w="426" w:type="dxa"/>
            <w:vAlign w:val="center"/>
          </w:tcPr>
          <w:p w:rsidR="00CB488D" w:rsidRPr="00814CEE" w:rsidRDefault="00CB488D" w:rsidP="00814CEE">
            <w:pPr>
              <w:pStyle w:val="a6"/>
              <w:jc w:val="center"/>
              <w:rPr>
                <w:rFonts w:ascii="Times New Roman" w:hAnsi="Times New Roman" w:cs="Times New Roman"/>
                <w:sz w:val="20"/>
                <w:szCs w:val="20"/>
              </w:rPr>
            </w:pPr>
          </w:p>
        </w:tc>
        <w:tc>
          <w:tcPr>
            <w:tcW w:w="425" w:type="dxa"/>
            <w:vAlign w:val="center"/>
          </w:tcPr>
          <w:p w:rsidR="00CB488D" w:rsidRPr="00814CEE" w:rsidRDefault="00CB488D" w:rsidP="00814CEE">
            <w:pPr>
              <w:pStyle w:val="a6"/>
              <w:jc w:val="center"/>
              <w:rPr>
                <w:rFonts w:ascii="Times New Roman" w:hAnsi="Times New Roman" w:cs="Times New Roman"/>
                <w:sz w:val="20"/>
                <w:szCs w:val="20"/>
              </w:rPr>
            </w:pPr>
          </w:p>
        </w:tc>
        <w:tc>
          <w:tcPr>
            <w:tcW w:w="425" w:type="dxa"/>
            <w:vAlign w:val="center"/>
          </w:tcPr>
          <w:p w:rsidR="00CB488D" w:rsidRPr="00814CEE" w:rsidRDefault="00CB488D" w:rsidP="00814CEE">
            <w:pPr>
              <w:pStyle w:val="a6"/>
              <w:jc w:val="center"/>
              <w:rPr>
                <w:rFonts w:ascii="Times New Roman" w:hAnsi="Times New Roman" w:cs="Times New Roman"/>
                <w:sz w:val="20"/>
                <w:szCs w:val="20"/>
              </w:rPr>
            </w:pPr>
          </w:p>
        </w:tc>
        <w:tc>
          <w:tcPr>
            <w:tcW w:w="425" w:type="dxa"/>
            <w:textDirection w:val="btLr"/>
            <w:vAlign w:val="center"/>
          </w:tcPr>
          <w:p w:rsidR="00CB488D" w:rsidRPr="00814CEE" w:rsidRDefault="00CB488D" w:rsidP="00814CEE">
            <w:pPr>
              <w:pStyle w:val="a6"/>
              <w:jc w:val="center"/>
              <w:rPr>
                <w:rFonts w:ascii="Times New Roman" w:hAnsi="Times New Roman" w:cs="Times New Roman"/>
                <w:sz w:val="20"/>
                <w:szCs w:val="20"/>
              </w:rPr>
            </w:pPr>
            <w:proofErr w:type="spellStart"/>
            <w:r w:rsidRPr="00814CEE">
              <w:rPr>
                <w:rFonts w:ascii="Times New Roman" w:hAnsi="Times New Roman" w:cs="Times New Roman"/>
                <w:sz w:val="20"/>
                <w:szCs w:val="20"/>
              </w:rPr>
              <w:t>апрель</w:t>
            </w:r>
            <w:proofErr w:type="spellEnd"/>
          </w:p>
        </w:tc>
        <w:tc>
          <w:tcPr>
            <w:tcW w:w="426" w:type="dxa"/>
            <w:vAlign w:val="center"/>
          </w:tcPr>
          <w:p w:rsidR="00CB488D" w:rsidRPr="00814CEE" w:rsidRDefault="00CB488D" w:rsidP="00814CEE">
            <w:pPr>
              <w:pStyle w:val="a6"/>
              <w:jc w:val="center"/>
              <w:rPr>
                <w:rFonts w:ascii="Times New Roman" w:hAnsi="Times New Roman" w:cs="Times New Roman"/>
                <w:sz w:val="20"/>
                <w:szCs w:val="20"/>
              </w:rPr>
            </w:pPr>
          </w:p>
        </w:tc>
      </w:tr>
      <w:tr w:rsidR="00CB488D" w:rsidRPr="00814CEE" w:rsidTr="00814CEE">
        <w:trPr>
          <w:trHeight w:val="1010"/>
        </w:trPr>
        <w:tc>
          <w:tcPr>
            <w:tcW w:w="1701" w:type="dxa"/>
          </w:tcPr>
          <w:p w:rsidR="00CB488D" w:rsidRPr="00814CEE" w:rsidRDefault="009E6D44" w:rsidP="009E6D44">
            <w:pPr>
              <w:pStyle w:val="a6"/>
              <w:rPr>
                <w:rFonts w:ascii="Times New Roman" w:hAnsi="Times New Roman" w:cs="Times New Roman"/>
                <w:sz w:val="20"/>
                <w:szCs w:val="20"/>
              </w:rPr>
            </w:pPr>
            <w:r>
              <w:rPr>
                <w:rFonts w:ascii="Times New Roman" w:hAnsi="Times New Roman" w:cs="Times New Roman"/>
                <w:sz w:val="20"/>
                <w:szCs w:val="20"/>
                <w:lang w:val="ru-RU"/>
              </w:rPr>
              <w:t>3</w:t>
            </w:r>
            <w:r w:rsidR="00CB488D" w:rsidRPr="00814CEE">
              <w:rPr>
                <w:rFonts w:ascii="Times New Roman" w:hAnsi="Times New Roman" w:cs="Times New Roman"/>
                <w:sz w:val="20"/>
                <w:szCs w:val="20"/>
              </w:rPr>
              <w:t>.</w:t>
            </w:r>
            <w:proofErr w:type="spellStart"/>
            <w:r w:rsidR="00CB488D" w:rsidRPr="00814CEE">
              <w:rPr>
                <w:rFonts w:ascii="Times New Roman" w:hAnsi="Times New Roman" w:cs="Times New Roman"/>
                <w:sz w:val="20"/>
                <w:szCs w:val="20"/>
              </w:rPr>
              <w:t>Дёмин</w:t>
            </w:r>
            <w:proofErr w:type="spellEnd"/>
            <w:r w:rsidR="00CB488D" w:rsidRPr="00814CEE">
              <w:rPr>
                <w:rFonts w:ascii="Times New Roman" w:hAnsi="Times New Roman" w:cs="Times New Roman"/>
                <w:sz w:val="20"/>
                <w:szCs w:val="20"/>
              </w:rPr>
              <w:t xml:space="preserve"> </w:t>
            </w:r>
            <w:proofErr w:type="spellStart"/>
            <w:r w:rsidR="00CB488D" w:rsidRPr="00814CEE">
              <w:rPr>
                <w:rFonts w:ascii="Times New Roman" w:hAnsi="Times New Roman" w:cs="Times New Roman"/>
                <w:sz w:val="20"/>
                <w:szCs w:val="20"/>
              </w:rPr>
              <w:t>Сергей</w:t>
            </w:r>
            <w:proofErr w:type="spellEnd"/>
            <w:r w:rsidR="00CB488D" w:rsidRPr="00814CEE">
              <w:rPr>
                <w:rFonts w:ascii="Times New Roman" w:hAnsi="Times New Roman" w:cs="Times New Roman"/>
                <w:sz w:val="20"/>
                <w:szCs w:val="20"/>
              </w:rPr>
              <w:t xml:space="preserve"> </w:t>
            </w:r>
            <w:proofErr w:type="spellStart"/>
            <w:r w:rsidR="00CB488D" w:rsidRPr="00814CEE">
              <w:rPr>
                <w:rFonts w:ascii="Times New Roman" w:hAnsi="Times New Roman" w:cs="Times New Roman"/>
                <w:sz w:val="20"/>
                <w:szCs w:val="20"/>
              </w:rPr>
              <w:t>Александрович</w:t>
            </w:r>
            <w:proofErr w:type="spellEnd"/>
          </w:p>
        </w:tc>
        <w:tc>
          <w:tcPr>
            <w:tcW w:w="851" w:type="dxa"/>
          </w:tcPr>
          <w:p w:rsidR="00CB488D" w:rsidRPr="00814CEE" w:rsidRDefault="00CB488D" w:rsidP="00814CEE">
            <w:pPr>
              <w:pStyle w:val="a6"/>
              <w:jc w:val="center"/>
              <w:rPr>
                <w:rFonts w:ascii="Times New Roman" w:hAnsi="Times New Roman" w:cs="Times New Roman"/>
                <w:sz w:val="20"/>
                <w:szCs w:val="20"/>
              </w:rPr>
            </w:pPr>
            <w:r w:rsidRPr="00814CEE">
              <w:rPr>
                <w:rFonts w:ascii="Times New Roman" w:hAnsi="Times New Roman" w:cs="Times New Roman"/>
                <w:sz w:val="20"/>
                <w:szCs w:val="20"/>
              </w:rPr>
              <w:t>24.07.</w:t>
            </w:r>
          </w:p>
          <w:p w:rsidR="00CB488D" w:rsidRPr="00814CEE" w:rsidRDefault="00CB488D" w:rsidP="00814CEE">
            <w:pPr>
              <w:pStyle w:val="a6"/>
              <w:jc w:val="center"/>
              <w:rPr>
                <w:rFonts w:ascii="Times New Roman" w:hAnsi="Times New Roman" w:cs="Times New Roman"/>
                <w:sz w:val="20"/>
                <w:szCs w:val="20"/>
              </w:rPr>
            </w:pPr>
            <w:r w:rsidRPr="00814CEE">
              <w:rPr>
                <w:rFonts w:ascii="Times New Roman" w:hAnsi="Times New Roman" w:cs="Times New Roman"/>
                <w:sz w:val="20"/>
                <w:szCs w:val="20"/>
              </w:rPr>
              <w:t>1982</w:t>
            </w:r>
          </w:p>
        </w:tc>
        <w:tc>
          <w:tcPr>
            <w:tcW w:w="2410" w:type="dxa"/>
          </w:tcPr>
          <w:p w:rsidR="00CB488D" w:rsidRPr="00814CEE" w:rsidRDefault="00CB488D" w:rsidP="00814CEE">
            <w:pPr>
              <w:pStyle w:val="a6"/>
              <w:rPr>
                <w:rFonts w:ascii="Times New Roman" w:hAnsi="Times New Roman" w:cs="Times New Roman"/>
                <w:sz w:val="20"/>
                <w:szCs w:val="20"/>
                <w:lang w:val="ru-RU"/>
              </w:rPr>
            </w:pPr>
            <w:r w:rsidRPr="00814CEE">
              <w:rPr>
                <w:rFonts w:ascii="Times New Roman" w:hAnsi="Times New Roman" w:cs="Times New Roman"/>
                <w:sz w:val="20"/>
                <w:szCs w:val="20"/>
                <w:lang w:val="ru-RU"/>
              </w:rPr>
              <w:t xml:space="preserve">СГУ, 2004 г., </w:t>
            </w:r>
            <w:proofErr w:type="gramStart"/>
            <w:r w:rsidRPr="00814CEE">
              <w:rPr>
                <w:rFonts w:ascii="Times New Roman" w:hAnsi="Times New Roman" w:cs="Times New Roman"/>
                <w:sz w:val="20"/>
                <w:szCs w:val="20"/>
                <w:lang w:val="ru-RU"/>
              </w:rPr>
              <w:t>высшее</w:t>
            </w:r>
            <w:proofErr w:type="gramEnd"/>
            <w:r w:rsidRPr="00814CEE">
              <w:rPr>
                <w:rFonts w:ascii="Times New Roman" w:hAnsi="Times New Roman" w:cs="Times New Roman"/>
                <w:sz w:val="20"/>
                <w:szCs w:val="20"/>
                <w:lang w:val="ru-RU"/>
              </w:rPr>
              <w:t>,</w:t>
            </w:r>
          </w:p>
          <w:p w:rsidR="00CB488D" w:rsidRPr="00814CEE" w:rsidRDefault="00CB488D" w:rsidP="00814CEE">
            <w:pPr>
              <w:pStyle w:val="a6"/>
              <w:rPr>
                <w:rFonts w:ascii="Times New Roman" w:hAnsi="Times New Roman" w:cs="Times New Roman"/>
                <w:sz w:val="20"/>
                <w:szCs w:val="20"/>
                <w:lang w:val="ru-RU"/>
              </w:rPr>
            </w:pPr>
            <w:r w:rsidRPr="00814CEE">
              <w:rPr>
                <w:rFonts w:ascii="Times New Roman" w:hAnsi="Times New Roman" w:cs="Times New Roman"/>
                <w:sz w:val="20"/>
                <w:szCs w:val="20"/>
                <w:lang w:val="ru-RU"/>
              </w:rPr>
              <w:t>специальность «Математика»</w:t>
            </w:r>
          </w:p>
        </w:tc>
        <w:tc>
          <w:tcPr>
            <w:tcW w:w="567" w:type="dxa"/>
          </w:tcPr>
          <w:p w:rsidR="00CB488D" w:rsidRPr="00814CEE" w:rsidRDefault="00CB488D" w:rsidP="00814CEE">
            <w:pPr>
              <w:pStyle w:val="a6"/>
              <w:jc w:val="center"/>
              <w:rPr>
                <w:rFonts w:ascii="Times New Roman" w:hAnsi="Times New Roman" w:cs="Times New Roman"/>
                <w:sz w:val="20"/>
                <w:szCs w:val="20"/>
              </w:rPr>
            </w:pPr>
            <w:r w:rsidRPr="00814CEE">
              <w:rPr>
                <w:rFonts w:ascii="Times New Roman" w:hAnsi="Times New Roman" w:cs="Times New Roman"/>
                <w:sz w:val="20"/>
                <w:szCs w:val="20"/>
              </w:rPr>
              <w:t>19</w:t>
            </w:r>
          </w:p>
        </w:tc>
        <w:tc>
          <w:tcPr>
            <w:tcW w:w="1843" w:type="dxa"/>
          </w:tcPr>
          <w:p w:rsidR="00CB488D" w:rsidRPr="00814CEE" w:rsidRDefault="00CB488D" w:rsidP="00814CEE">
            <w:pPr>
              <w:pStyle w:val="a6"/>
              <w:rPr>
                <w:rFonts w:ascii="Times New Roman" w:hAnsi="Times New Roman" w:cs="Times New Roman"/>
                <w:sz w:val="20"/>
                <w:szCs w:val="20"/>
                <w:lang w:val="ru-RU"/>
              </w:rPr>
            </w:pPr>
            <w:r w:rsidRPr="00814CEE">
              <w:rPr>
                <w:rFonts w:ascii="Times New Roman" w:hAnsi="Times New Roman" w:cs="Times New Roman"/>
                <w:sz w:val="20"/>
                <w:szCs w:val="20"/>
                <w:lang w:val="ru-RU"/>
              </w:rPr>
              <w:t>Соответствие</w:t>
            </w:r>
          </w:p>
          <w:p w:rsidR="00CB488D" w:rsidRPr="00814CEE" w:rsidRDefault="00CB488D" w:rsidP="00814CEE">
            <w:pPr>
              <w:pStyle w:val="a6"/>
              <w:rPr>
                <w:rFonts w:ascii="Times New Roman" w:hAnsi="Times New Roman" w:cs="Times New Roman"/>
                <w:sz w:val="20"/>
                <w:szCs w:val="20"/>
                <w:lang w:val="ru-RU"/>
              </w:rPr>
            </w:pPr>
            <w:r w:rsidRPr="00814CEE">
              <w:rPr>
                <w:rFonts w:ascii="Times New Roman" w:hAnsi="Times New Roman" w:cs="Times New Roman"/>
                <w:sz w:val="20"/>
                <w:szCs w:val="20"/>
                <w:lang w:val="ru-RU"/>
              </w:rPr>
              <w:t>занимаемой должности Приказ от 27.01.2020 г.</w:t>
            </w:r>
          </w:p>
          <w:p w:rsidR="00CB488D" w:rsidRPr="00814CEE" w:rsidRDefault="00CB488D" w:rsidP="00814CEE">
            <w:pPr>
              <w:pStyle w:val="a6"/>
              <w:rPr>
                <w:rFonts w:ascii="Times New Roman" w:hAnsi="Times New Roman" w:cs="Times New Roman"/>
                <w:sz w:val="20"/>
                <w:szCs w:val="20"/>
              </w:rPr>
            </w:pPr>
            <w:r w:rsidRPr="00814CEE">
              <w:rPr>
                <w:rFonts w:ascii="Times New Roman" w:hAnsi="Times New Roman" w:cs="Times New Roman"/>
                <w:sz w:val="20"/>
                <w:szCs w:val="20"/>
              </w:rPr>
              <w:t>№ 7-к</w:t>
            </w:r>
          </w:p>
        </w:tc>
        <w:tc>
          <w:tcPr>
            <w:tcW w:w="425" w:type="dxa"/>
            <w:vAlign w:val="center"/>
          </w:tcPr>
          <w:p w:rsidR="00CB488D" w:rsidRPr="00814CEE" w:rsidRDefault="00CB488D" w:rsidP="00814CEE">
            <w:pPr>
              <w:pStyle w:val="a6"/>
              <w:jc w:val="center"/>
              <w:rPr>
                <w:rFonts w:ascii="Times New Roman" w:hAnsi="Times New Roman" w:cs="Times New Roman"/>
                <w:sz w:val="20"/>
                <w:szCs w:val="20"/>
              </w:rPr>
            </w:pPr>
          </w:p>
        </w:tc>
        <w:tc>
          <w:tcPr>
            <w:tcW w:w="426" w:type="dxa"/>
            <w:vAlign w:val="center"/>
          </w:tcPr>
          <w:p w:rsidR="00CB488D" w:rsidRPr="00814CEE" w:rsidRDefault="00CB488D" w:rsidP="00814CEE">
            <w:pPr>
              <w:pStyle w:val="a6"/>
              <w:jc w:val="center"/>
              <w:rPr>
                <w:rFonts w:ascii="Times New Roman" w:hAnsi="Times New Roman" w:cs="Times New Roman"/>
                <w:sz w:val="20"/>
                <w:szCs w:val="20"/>
              </w:rPr>
            </w:pPr>
          </w:p>
        </w:tc>
        <w:tc>
          <w:tcPr>
            <w:tcW w:w="425" w:type="dxa"/>
            <w:textDirection w:val="btLr"/>
            <w:vAlign w:val="center"/>
          </w:tcPr>
          <w:p w:rsidR="00CB488D" w:rsidRPr="00814CEE" w:rsidRDefault="00CB488D" w:rsidP="00814CEE">
            <w:pPr>
              <w:pStyle w:val="a6"/>
              <w:jc w:val="center"/>
              <w:rPr>
                <w:rFonts w:ascii="Times New Roman" w:hAnsi="Times New Roman" w:cs="Times New Roman"/>
                <w:sz w:val="20"/>
                <w:szCs w:val="20"/>
              </w:rPr>
            </w:pPr>
            <w:proofErr w:type="spellStart"/>
            <w:r w:rsidRPr="00814CEE">
              <w:rPr>
                <w:rFonts w:ascii="Times New Roman" w:hAnsi="Times New Roman" w:cs="Times New Roman"/>
                <w:sz w:val="20"/>
                <w:szCs w:val="20"/>
              </w:rPr>
              <w:t>январь</w:t>
            </w:r>
            <w:proofErr w:type="spellEnd"/>
          </w:p>
        </w:tc>
        <w:tc>
          <w:tcPr>
            <w:tcW w:w="425" w:type="dxa"/>
            <w:vAlign w:val="center"/>
          </w:tcPr>
          <w:p w:rsidR="00CB488D" w:rsidRPr="00814CEE" w:rsidRDefault="00CB488D" w:rsidP="00814CEE">
            <w:pPr>
              <w:pStyle w:val="a6"/>
              <w:jc w:val="center"/>
              <w:rPr>
                <w:rFonts w:ascii="Times New Roman" w:hAnsi="Times New Roman" w:cs="Times New Roman"/>
                <w:sz w:val="20"/>
                <w:szCs w:val="20"/>
              </w:rPr>
            </w:pPr>
          </w:p>
        </w:tc>
        <w:tc>
          <w:tcPr>
            <w:tcW w:w="425" w:type="dxa"/>
            <w:vAlign w:val="center"/>
          </w:tcPr>
          <w:p w:rsidR="00CB488D" w:rsidRPr="00814CEE" w:rsidRDefault="00CB488D" w:rsidP="00814CEE">
            <w:pPr>
              <w:pStyle w:val="a6"/>
              <w:jc w:val="center"/>
              <w:rPr>
                <w:rFonts w:ascii="Times New Roman" w:hAnsi="Times New Roman" w:cs="Times New Roman"/>
                <w:sz w:val="20"/>
                <w:szCs w:val="20"/>
              </w:rPr>
            </w:pPr>
          </w:p>
        </w:tc>
        <w:tc>
          <w:tcPr>
            <w:tcW w:w="426" w:type="dxa"/>
            <w:vAlign w:val="center"/>
          </w:tcPr>
          <w:p w:rsidR="00CB488D" w:rsidRPr="00814CEE" w:rsidRDefault="00CB488D" w:rsidP="00814CEE">
            <w:pPr>
              <w:pStyle w:val="a6"/>
              <w:jc w:val="center"/>
              <w:rPr>
                <w:rFonts w:ascii="Times New Roman" w:hAnsi="Times New Roman" w:cs="Times New Roman"/>
                <w:sz w:val="20"/>
                <w:szCs w:val="20"/>
              </w:rPr>
            </w:pPr>
          </w:p>
        </w:tc>
      </w:tr>
      <w:tr w:rsidR="00CB488D" w:rsidRPr="00814CEE" w:rsidTr="00814CEE">
        <w:trPr>
          <w:trHeight w:val="1118"/>
        </w:trPr>
        <w:tc>
          <w:tcPr>
            <w:tcW w:w="1701" w:type="dxa"/>
          </w:tcPr>
          <w:p w:rsidR="00CB488D" w:rsidRPr="00814CEE" w:rsidRDefault="009E6D44" w:rsidP="009E6D44">
            <w:pPr>
              <w:pStyle w:val="a6"/>
              <w:rPr>
                <w:rFonts w:ascii="Times New Roman" w:hAnsi="Times New Roman" w:cs="Times New Roman"/>
                <w:sz w:val="20"/>
                <w:szCs w:val="20"/>
              </w:rPr>
            </w:pPr>
            <w:r>
              <w:rPr>
                <w:rFonts w:ascii="Times New Roman" w:hAnsi="Times New Roman" w:cs="Times New Roman"/>
                <w:sz w:val="20"/>
                <w:szCs w:val="20"/>
                <w:lang w:val="ru-RU"/>
              </w:rPr>
              <w:t>4</w:t>
            </w:r>
            <w:r w:rsidR="00CB488D" w:rsidRPr="00814CEE">
              <w:rPr>
                <w:rFonts w:ascii="Times New Roman" w:hAnsi="Times New Roman" w:cs="Times New Roman"/>
                <w:sz w:val="20"/>
                <w:szCs w:val="20"/>
              </w:rPr>
              <w:t>.</w:t>
            </w:r>
            <w:proofErr w:type="spellStart"/>
            <w:r w:rsidR="00CB488D" w:rsidRPr="00814CEE">
              <w:rPr>
                <w:rFonts w:ascii="Times New Roman" w:hAnsi="Times New Roman" w:cs="Times New Roman"/>
                <w:sz w:val="20"/>
                <w:szCs w:val="20"/>
              </w:rPr>
              <w:t>Дёмина</w:t>
            </w:r>
            <w:proofErr w:type="spellEnd"/>
            <w:r w:rsidR="00CB488D" w:rsidRPr="00814CEE">
              <w:rPr>
                <w:rFonts w:ascii="Times New Roman" w:hAnsi="Times New Roman" w:cs="Times New Roman"/>
                <w:sz w:val="20"/>
                <w:szCs w:val="20"/>
              </w:rPr>
              <w:t xml:space="preserve"> </w:t>
            </w:r>
            <w:proofErr w:type="spellStart"/>
            <w:r w:rsidR="00CB488D" w:rsidRPr="00814CEE">
              <w:rPr>
                <w:rFonts w:ascii="Times New Roman" w:hAnsi="Times New Roman" w:cs="Times New Roman"/>
                <w:sz w:val="20"/>
                <w:szCs w:val="20"/>
              </w:rPr>
              <w:t>Татьяна</w:t>
            </w:r>
            <w:proofErr w:type="spellEnd"/>
            <w:r w:rsidR="00CB488D" w:rsidRPr="00814CEE">
              <w:rPr>
                <w:rFonts w:ascii="Times New Roman" w:hAnsi="Times New Roman" w:cs="Times New Roman"/>
                <w:sz w:val="20"/>
                <w:szCs w:val="20"/>
              </w:rPr>
              <w:t xml:space="preserve"> </w:t>
            </w:r>
            <w:proofErr w:type="spellStart"/>
            <w:r w:rsidR="00CB488D" w:rsidRPr="00814CEE">
              <w:rPr>
                <w:rFonts w:ascii="Times New Roman" w:hAnsi="Times New Roman" w:cs="Times New Roman"/>
                <w:sz w:val="20"/>
                <w:szCs w:val="20"/>
              </w:rPr>
              <w:t>Михайловна</w:t>
            </w:r>
            <w:proofErr w:type="spellEnd"/>
          </w:p>
        </w:tc>
        <w:tc>
          <w:tcPr>
            <w:tcW w:w="851" w:type="dxa"/>
          </w:tcPr>
          <w:p w:rsidR="00CB488D" w:rsidRPr="00814CEE" w:rsidRDefault="00CB488D" w:rsidP="00814CEE">
            <w:pPr>
              <w:pStyle w:val="a6"/>
              <w:jc w:val="center"/>
              <w:rPr>
                <w:rFonts w:ascii="Times New Roman" w:hAnsi="Times New Roman" w:cs="Times New Roman"/>
                <w:sz w:val="20"/>
                <w:szCs w:val="20"/>
              </w:rPr>
            </w:pPr>
            <w:r w:rsidRPr="00814CEE">
              <w:rPr>
                <w:rFonts w:ascii="Times New Roman" w:hAnsi="Times New Roman" w:cs="Times New Roman"/>
                <w:sz w:val="20"/>
                <w:szCs w:val="20"/>
              </w:rPr>
              <w:t>18.12.</w:t>
            </w:r>
          </w:p>
          <w:p w:rsidR="00CB488D" w:rsidRPr="00814CEE" w:rsidRDefault="00CB488D" w:rsidP="00814CEE">
            <w:pPr>
              <w:pStyle w:val="a6"/>
              <w:jc w:val="center"/>
              <w:rPr>
                <w:rFonts w:ascii="Times New Roman" w:hAnsi="Times New Roman" w:cs="Times New Roman"/>
                <w:sz w:val="20"/>
                <w:szCs w:val="20"/>
              </w:rPr>
            </w:pPr>
            <w:r w:rsidRPr="00814CEE">
              <w:rPr>
                <w:rFonts w:ascii="Times New Roman" w:hAnsi="Times New Roman" w:cs="Times New Roman"/>
                <w:sz w:val="20"/>
                <w:szCs w:val="20"/>
              </w:rPr>
              <w:t>1980</w:t>
            </w:r>
          </w:p>
        </w:tc>
        <w:tc>
          <w:tcPr>
            <w:tcW w:w="2410" w:type="dxa"/>
          </w:tcPr>
          <w:p w:rsidR="00CB488D" w:rsidRPr="00814CEE" w:rsidRDefault="00CB488D" w:rsidP="00814CEE">
            <w:pPr>
              <w:pStyle w:val="a6"/>
              <w:rPr>
                <w:rFonts w:ascii="Times New Roman" w:hAnsi="Times New Roman" w:cs="Times New Roman"/>
                <w:sz w:val="20"/>
                <w:szCs w:val="20"/>
                <w:lang w:val="ru-RU"/>
              </w:rPr>
            </w:pPr>
            <w:r w:rsidRPr="00814CEE">
              <w:rPr>
                <w:rFonts w:ascii="Times New Roman" w:hAnsi="Times New Roman" w:cs="Times New Roman"/>
                <w:sz w:val="20"/>
                <w:szCs w:val="20"/>
                <w:lang w:val="ru-RU"/>
              </w:rPr>
              <w:t>ГОУВПО «Марийский государственный</w:t>
            </w:r>
          </w:p>
          <w:p w:rsidR="00CB488D" w:rsidRPr="00814CEE" w:rsidRDefault="00CB488D" w:rsidP="00814CEE">
            <w:pPr>
              <w:pStyle w:val="a6"/>
              <w:rPr>
                <w:rFonts w:ascii="Times New Roman" w:hAnsi="Times New Roman" w:cs="Times New Roman"/>
                <w:sz w:val="20"/>
                <w:szCs w:val="20"/>
                <w:lang w:val="ru-RU"/>
              </w:rPr>
            </w:pPr>
            <w:r w:rsidRPr="00814CEE">
              <w:rPr>
                <w:rFonts w:ascii="Times New Roman" w:hAnsi="Times New Roman" w:cs="Times New Roman"/>
                <w:sz w:val="20"/>
                <w:szCs w:val="20"/>
                <w:lang w:val="ru-RU"/>
              </w:rPr>
              <w:t>университет», 2004 г., высшее, специальность «Биология»</w:t>
            </w:r>
          </w:p>
        </w:tc>
        <w:tc>
          <w:tcPr>
            <w:tcW w:w="567" w:type="dxa"/>
          </w:tcPr>
          <w:p w:rsidR="00CB488D" w:rsidRPr="00814CEE" w:rsidRDefault="00CB488D" w:rsidP="00814CEE">
            <w:pPr>
              <w:pStyle w:val="a6"/>
              <w:jc w:val="center"/>
              <w:rPr>
                <w:rFonts w:ascii="Times New Roman" w:hAnsi="Times New Roman" w:cs="Times New Roman"/>
                <w:sz w:val="20"/>
                <w:szCs w:val="20"/>
              </w:rPr>
            </w:pPr>
            <w:r w:rsidRPr="00814CEE">
              <w:rPr>
                <w:rFonts w:ascii="Times New Roman" w:hAnsi="Times New Roman" w:cs="Times New Roman"/>
                <w:sz w:val="20"/>
                <w:szCs w:val="20"/>
              </w:rPr>
              <w:t>19</w:t>
            </w:r>
          </w:p>
        </w:tc>
        <w:tc>
          <w:tcPr>
            <w:tcW w:w="1843" w:type="dxa"/>
          </w:tcPr>
          <w:p w:rsidR="00CB488D" w:rsidRPr="00814CEE" w:rsidRDefault="00CB488D" w:rsidP="00814CEE">
            <w:pPr>
              <w:pStyle w:val="a6"/>
              <w:rPr>
                <w:rFonts w:ascii="Times New Roman" w:hAnsi="Times New Roman" w:cs="Times New Roman"/>
                <w:sz w:val="20"/>
                <w:szCs w:val="20"/>
                <w:lang w:val="ru-RU"/>
              </w:rPr>
            </w:pPr>
            <w:r w:rsidRPr="00814CEE">
              <w:rPr>
                <w:rFonts w:ascii="Times New Roman" w:hAnsi="Times New Roman" w:cs="Times New Roman"/>
                <w:sz w:val="20"/>
                <w:szCs w:val="20"/>
                <w:lang w:val="ru-RU"/>
              </w:rPr>
              <w:t>Высшая,</w:t>
            </w:r>
          </w:p>
          <w:p w:rsidR="00814CEE" w:rsidRPr="00814CEE" w:rsidRDefault="00814CEE" w:rsidP="00814CEE">
            <w:pPr>
              <w:pStyle w:val="a6"/>
              <w:rPr>
                <w:rFonts w:ascii="Times New Roman" w:hAnsi="Times New Roman" w:cs="Times New Roman"/>
                <w:sz w:val="20"/>
                <w:szCs w:val="20"/>
                <w:lang w:val="ru-RU"/>
              </w:rPr>
            </w:pPr>
            <w:r w:rsidRPr="00814CEE">
              <w:rPr>
                <w:rFonts w:ascii="Times New Roman" w:hAnsi="Times New Roman" w:cs="Times New Roman"/>
                <w:sz w:val="20"/>
                <w:lang w:val="ru-RU"/>
              </w:rPr>
              <w:t>Приказ МО РК и науки до от 02.05.2024 г. № 45-нк</w:t>
            </w:r>
          </w:p>
        </w:tc>
        <w:tc>
          <w:tcPr>
            <w:tcW w:w="425" w:type="dxa"/>
            <w:vAlign w:val="center"/>
          </w:tcPr>
          <w:p w:rsidR="00CB488D" w:rsidRPr="00814CEE" w:rsidRDefault="00CB488D" w:rsidP="00814CEE">
            <w:pPr>
              <w:pStyle w:val="a6"/>
              <w:jc w:val="center"/>
              <w:rPr>
                <w:rFonts w:ascii="Times New Roman" w:hAnsi="Times New Roman" w:cs="Times New Roman"/>
                <w:sz w:val="20"/>
                <w:szCs w:val="20"/>
                <w:lang w:val="ru-RU"/>
              </w:rPr>
            </w:pPr>
          </w:p>
        </w:tc>
        <w:tc>
          <w:tcPr>
            <w:tcW w:w="426" w:type="dxa"/>
            <w:textDirection w:val="btLr"/>
            <w:vAlign w:val="center"/>
          </w:tcPr>
          <w:p w:rsidR="00CB488D" w:rsidRPr="00814CEE" w:rsidRDefault="00CB488D" w:rsidP="00814CEE">
            <w:pPr>
              <w:pStyle w:val="a6"/>
              <w:jc w:val="center"/>
              <w:rPr>
                <w:rFonts w:ascii="Times New Roman" w:hAnsi="Times New Roman" w:cs="Times New Roman"/>
                <w:sz w:val="20"/>
                <w:szCs w:val="20"/>
              </w:rPr>
            </w:pPr>
            <w:proofErr w:type="spellStart"/>
            <w:r w:rsidRPr="00814CEE">
              <w:rPr>
                <w:rFonts w:ascii="Times New Roman" w:hAnsi="Times New Roman" w:cs="Times New Roman"/>
                <w:sz w:val="20"/>
                <w:szCs w:val="20"/>
              </w:rPr>
              <w:t>май</w:t>
            </w:r>
            <w:proofErr w:type="spellEnd"/>
          </w:p>
        </w:tc>
        <w:tc>
          <w:tcPr>
            <w:tcW w:w="425" w:type="dxa"/>
            <w:vAlign w:val="center"/>
          </w:tcPr>
          <w:p w:rsidR="00CB488D" w:rsidRPr="00814CEE" w:rsidRDefault="00CB488D" w:rsidP="00814CEE">
            <w:pPr>
              <w:pStyle w:val="a6"/>
              <w:jc w:val="center"/>
              <w:rPr>
                <w:rFonts w:ascii="Times New Roman" w:hAnsi="Times New Roman" w:cs="Times New Roman"/>
                <w:sz w:val="20"/>
                <w:szCs w:val="20"/>
              </w:rPr>
            </w:pPr>
          </w:p>
        </w:tc>
        <w:tc>
          <w:tcPr>
            <w:tcW w:w="425" w:type="dxa"/>
            <w:vAlign w:val="center"/>
          </w:tcPr>
          <w:p w:rsidR="00CB488D" w:rsidRPr="00814CEE" w:rsidRDefault="00CB488D" w:rsidP="00814CEE">
            <w:pPr>
              <w:pStyle w:val="a6"/>
              <w:jc w:val="center"/>
              <w:rPr>
                <w:rFonts w:ascii="Times New Roman" w:hAnsi="Times New Roman" w:cs="Times New Roman"/>
                <w:sz w:val="20"/>
                <w:szCs w:val="20"/>
              </w:rPr>
            </w:pPr>
          </w:p>
        </w:tc>
        <w:tc>
          <w:tcPr>
            <w:tcW w:w="425" w:type="dxa"/>
            <w:vAlign w:val="center"/>
          </w:tcPr>
          <w:p w:rsidR="00CB488D" w:rsidRPr="00814CEE" w:rsidRDefault="00CB488D" w:rsidP="00814CEE">
            <w:pPr>
              <w:pStyle w:val="a6"/>
              <w:jc w:val="center"/>
              <w:rPr>
                <w:rFonts w:ascii="Times New Roman" w:hAnsi="Times New Roman" w:cs="Times New Roman"/>
                <w:sz w:val="20"/>
                <w:szCs w:val="20"/>
              </w:rPr>
            </w:pPr>
          </w:p>
        </w:tc>
        <w:tc>
          <w:tcPr>
            <w:tcW w:w="426" w:type="dxa"/>
            <w:vAlign w:val="center"/>
          </w:tcPr>
          <w:p w:rsidR="00CB488D" w:rsidRPr="00814CEE" w:rsidRDefault="00CB488D" w:rsidP="00814CEE">
            <w:pPr>
              <w:pStyle w:val="a6"/>
              <w:jc w:val="center"/>
              <w:rPr>
                <w:rFonts w:ascii="Times New Roman" w:hAnsi="Times New Roman" w:cs="Times New Roman"/>
                <w:sz w:val="20"/>
                <w:szCs w:val="20"/>
              </w:rPr>
            </w:pPr>
          </w:p>
        </w:tc>
      </w:tr>
      <w:tr w:rsidR="00CB488D" w:rsidRPr="00814CEE" w:rsidTr="00814CEE">
        <w:trPr>
          <w:trHeight w:val="1617"/>
        </w:trPr>
        <w:tc>
          <w:tcPr>
            <w:tcW w:w="1701" w:type="dxa"/>
          </w:tcPr>
          <w:p w:rsidR="00CB488D" w:rsidRPr="00814CEE" w:rsidRDefault="009E6D44" w:rsidP="009E6D44">
            <w:pPr>
              <w:pStyle w:val="a6"/>
              <w:rPr>
                <w:rFonts w:ascii="Times New Roman" w:hAnsi="Times New Roman" w:cs="Times New Roman"/>
                <w:sz w:val="20"/>
                <w:szCs w:val="20"/>
              </w:rPr>
            </w:pPr>
            <w:r>
              <w:rPr>
                <w:rFonts w:ascii="Times New Roman" w:hAnsi="Times New Roman" w:cs="Times New Roman"/>
                <w:sz w:val="20"/>
                <w:szCs w:val="20"/>
                <w:lang w:val="ru-RU"/>
              </w:rPr>
              <w:t>5</w:t>
            </w:r>
            <w:r w:rsidR="00CB488D" w:rsidRPr="00814CEE">
              <w:rPr>
                <w:rFonts w:ascii="Times New Roman" w:hAnsi="Times New Roman" w:cs="Times New Roman"/>
                <w:sz w:val="20"/>
                <w:szCs w:val="20"/>
              </w:rPr>
              <w:t xml:space="preserve">. Зюзева </w:t>
            </w:r>
            <w:proofErr w:type="spellStart"/>
            <w:r w:rsidR="00CB488D" w:rsidRPr="00814CEE">
              <w:rPr>
                <w:rFonts w:ascii="Times New Roman" w:hAnsi="Times New Roman" w:cs="Times New Roman"/>
                <w:sz w:val="20"/>
                <w:szCs w:val="20"/>
              </w:rPr>
              <w:t>Валентина</w:t>
            </w:r>
            <w:proofErr w:type="spellEnd"/>
            <w:r w:rsidR="00CB488D" w:rsidRPr="00814CEE">
              <w:rPr>
                <w:rFonts w:ascii="Times New Roman" w:hAnsi="Times New Roman" w:cs="Times New Roman"/>
                <w:sz w:val="20"/>
                <w:szCs w:val="20"/>
              </w:rPr>
              <w:t xml:space="preserve"> </w:t>
            </w:r>
            <w:proofErr w:type="spellStart"/>
            <w:r w:rsidR="00CB488D" w:rsidRPr="00814CEE">
              <w:rPr>
                <w:rFonts w:ascii="Times New Roman" w:hAnsi="Times New Roman" w:cs="Times New Roman"/>
                <w:sz w:val="20"/>
                <w:szCs w:val="20"/>
              </w:rPr>
              <w:t>Анатольевна</w:t>
            </w:r>
            <w:proofErr w:type="spellEnd"/>
          </w:p>
        </w:tc>
        <w:tc>
          <w:tcPr>
            <w:tcW w:w="851" w:type="dxa"/>
          </w:tcPr>
          <w:p w:rsidR="00CB488D" w:rsidRPr="00814CEE" w:rsidRDefault="00CB488D" w:rsidP="00814CEE">
            <w:pPr>
              <w:pStyle w:val="a6"/>
              <w:jc w:val="center"/>
              <w:rPr>
                <w:rFonts w:ascii="Times New Roman" w:hAnsi="Times New Roman" w:cs="Times New Roman"/>
                <w:sz w:val="20"/>
                <w:szCs w:val="20"/>
              </w:rPr>
            </w:pPr>
            <w:r w:rsidRPr="00814CEE">
              <w:rPr>
                <w:rFonts w:ascii="Times New Roman" w:hAnsi="Times New Roman" w:cs="Times New Roman"/>
                <w:sz w:val="20"/>
                <w:szCs w:val="20"/>
              </w:rPr>
              <w:t>15.12.</w:t>
            </w:r>
          </w:p>
          <w:p w:rsidR="00CB488D" w:rsidRPr="00814CEE" w:rsidRDefault="00CB488D" w:rsidP="00814CEE">
            <w:pPr>
              <w:pStyle w:val="a6"/>
              <w:jc w:val="center"/>
              <w:rPr>
                <w:rFonts w:ascii="Times New Roman" w:hAnsi="Times New Roman" w:cs="Times New Roman"/>
                <w:sz w:val="20"/>
                <w:szCs w:val="20"/>
              </w:rPr>
            </w:pPr>
            <w:r w:rsidRPr="00814CEE">
              <w:rPr>
                <w:rFonts w:ascii="Times New Roman" w:hAnsi="Times New Roman" w:cs="Times New Roman"/>
                <w:sz w:val="20"/>
                <w:szCs w:val="20"/>
              </w:rPr>
              <w:t>1964</w:t>
            </w:r>
          </w:p>
        </w:tc>
        <w:tc>
          <w:tcPr>
            <w:tcW w:w="2410" w:type="dxa"/>
          </w:tcPr>
          <w:p w:rsidR="00CB488D" w:rsidRPr="00814CEE" w:rsidRDefault="00CB488D" w:rsidP="00814CEE">
            <w:pPr>
              <w:pStyle w:val="a6"/>
              <w:rPr>
                <w:rFonts w:ascii="Times New Roman" w:hAnsi="Times New Roman" w:cs="Times New Roman"/>
                <w:sz w:val="20"/>
                <w:szCs w:val="20"/>
                <w:lang w:val="ru-RU"/>
              </w:rPr>
            </w:pPr>
            <w:r w:rsidRPr="00814CEE">
              <w:rPr>
                <w:rFonts w:ascii="Times New Roman" w:hAnsi="Times New Roman" w:cs="Times New Roman"/>
                <w:sz w:val="20"/>
                <w:szCs w:val="20"/>
                <w:lang w:val="ru-RU"/>
              </w:rPr>
              <w:t>«Сыктывкарский</w:t>
            </w:r>
          </w:p>
          <w:p w:rsidR="00CB488D" w:rsidRPr="00814CEE" w:rsidRDefault="00CB488D" w:rsidP="00814CEE">
            <w:pPr>
              <w:pStyle w:val="a6"/>
              <w:rPr>
                <w:rFonts w:ascii="Times New Roman" w:hAnsi="Times New Roman" w:cs="Times New Roman"/>
                <w:sz w:val="20"/>
                <w:szCs w:val="20"/>
                <w:lang w:val="ru-RU"/>
              </w:rPr>
            </w:pPr>
            <w:r w:rsidRPr="00814CEE">
              <w:rPr>
                <w:rFonts w:ascii="Times New Roman" w:hAnsi="Times New Roman" w:cs="Times New Roman"/>
                <w:sz w:val="20"/>
                <w:szCs w:val="20"/>
                <w:lang w:val="ru-RU"/>
              </w:rPr>
              <w:t>государственный университет</w:t>
            </w:r>
          </w:p>
          <w:p w:rsidR="00CB488D" w:rsidRPr="00814CEE" w:rsidRDefault="00CB488D" w:rsidP="00814CEE">
            <w:pPr>
              <w:pStyle w:val="a6"/>
              <w:rPr>
                <w:rFonts w:ascii="Times New Roman" w:hAnsi="Times New Roman" w:cs="Times New Roman"/>
                <w:sz w:val="20"/>
                <w:szCs w:val="20"/>
                <w:lang w:val="ru-RU"/>
              </w:rPr>
            </w:pPr>
            <w:r w:rsidRPr="00814CEE">
              <w:rPr>
                <w:rFonts w:ascii="Times New Roman" w:hAnsi="Times New Roman" w:cs="Times New Roman"/>
                <w:sz w:val="20"/>
                <w:szCs w:val="20"/>
                <w:lang w:val="ru-RU"/>
              </w:rPr>
              <w:t xml:space="preserve">», 1987 г., </w:t>
            </w:r>
            <w:proofErr w:type="gramStart"/>
            <w:r w:rsidRPr="00814CEE">
              <w:rPr>
                <w:rFonts w:ascii="Times New Roman" w:hAnsi="Times New Roman" w:cs="Times New Roman"/>
                <w:sz w:val="20"/>
                <w:szCs w:val="20"/>
                <w:lang w:val="ru-RU"/>
              </w:rPr>
              <w:t>высшее</w:t>
            </w:r>
            <w:proofErr w:type="gramEnd"/>
            <w:r w:rsidRPr="00814CEE">
              <w:rPr>
                <w:rFonts w:ascii="Times New Roman" w:hAnsi="Times New Roman" w:cs="Times New Roman"/>
                <w:sz w:val="20"/>
                <w:szCs w:val="20"/>
                <w:lang w:val="ru-RU"/>
              </w:rPr>
              <w:t>, специальность</w:t>
            </w:r>
          </w:p>
          <w:p w:rsidR="00CB488D" w:rsidRPr="00814CEE" w:rsidRDefault="00CB488D" w:rsidP="00814CEE">
            <w:pPr>
              <w:pStyle w:val="a6"/>
              <w:rPr>
                <w:rFonts w:ascii="Times New Roman" w:hAnsi="Times New Roman" w:cs="Times New Roman"/>
                <w:sz w:val="20"/>
                <w:szCs w:val="20"/>
                <w:lang w:val="ru-RU"/>
              </w:rPr>
            </w:pPr>
            <w:r w:rsidRPr="00814CEE">
              <w:rPr>
                <w:rFonts w:ascii="Times New Roman" w:hAnsi="Times New Roman" w:cs="Times New Roman"/>
                <w:sz w:val="20"/>
                <w:szCs w:val="20"/>
                <w:lang w:val="ru-RU"/>
              </w:rPr>
              <w:t>« Коми язык и литература. Русский язык и литература»</w:t>
            </w:r>
          </w:p>
        </w:tc>
        <w:tc>
          <w:tcPr>
            <w:tcW w:w="567" w:type="dxa"/>
          </w:tcPr>
          <w:p w:rsidR="00CB488D" w:rsidRPr="00814CEE" w:rsidRDefault="00CB488D" w:rsidP="00814CEE">
            <w:pPr>
              <w:pStyle w:val="a6"/>
              <w:jc w:val="center"/>
              <w:rPr>
                <w:rFonts w:ascii="Times New Roman" w:hAnsi="Times New Roman" w:cs="Times New Roman"/>
                <w:sz w:val="20"/>
                <w:szCs w:val="20"/>
              </w:rPr>
            </w:pPr>
            <w:r w:rsidRPr="00814CEE">
              <w:rPr>
                <w:rFonts w:ascii="Times New Roman" w:hAnsi="Times New Roman" w:cs="Times New Roman"/>
                <w:sz w:val="20"/>
                <w:szCs w:val="20"/>
              </w:rPr>
              <w:t>36</w:t>
            </w:r>
          </w:p>
        </w:tc>
        <w:tc>
          <w:tcPr>
            <w:tcW w:w="1843" w:type="dxa"/>
          </w:tcPr>
          <w:p w:rsidR="00CB488D" w:rsidRPr="00814CEE" w:rsidRDefault="00CB488D" w:rsidP="00814CEE">
            <w:pPr>
              <w:pStyle w:val="a6"/>
              <w:rPr>
                <w:rFonts w:ascii="Times New Roman" w:hAnsi="Times New Roman" w:cs="Times New Roman"/>
                <w:sz w:val="20"/>
                <w:szCs w:val="20"/>
                <w:lang w:val="ru-RU"/>
              </w:rPr>
            </w:pPr>
            <w:r w:rsidRPr="00814CEE">
              <w:rPr>
                <w:rFonts w:ascii="Times New Roman" w:hAnsi="Times New Roman" w:cs="Times New Roman"/>
                <w:sz w:val="20"/>
                <w:szCs w:val="20"/>
                <w:lang w:val="ru-RU"/>
              </w:rPr>
              <w:t>Соответствие</w:t>
            </w:r>
          </w:p>
          <w:p w:rsidR="00CB488D" w:rsidRPr="00814CEE" w:rsidRDefault="00CB488D" w:rsidP="00814CEE">
            <w:pPr>
              <w:pStyle w:val="a6"/>
              <w:rPr>
                <w:rFonts w:ascii="Times New Roman" w:hAnsi="Times New Roman" w:cs="Times New Roman"/>
                <w:sz w:val="20"/>
                <w:szCs w:val="20"/>
                <w:lang w:val="ru-RU"/>
              </w:rPr>
            </w:pPr>
            <w:r w:rsidRPr="00814CEE">
              <w:rPr>
                <w:rFonts w:ascii="Times New Roman" w:hAnsi="Times New Roman" w:cs="Times New Roman"/>
                <w:sz w:val="20"/>
                <w:szCs w:val="20"/>
                <w:lang w:val="ru-RU"/>
              </w:rPr>
              <w:t xml:space="preserve">занимаемой должности, </w:t>
            </w:r>
            <w:proofErr w:type="spellStart"/>
            <w:r w:rsidRPr="00814CEE">
              <w:rPr>
                <w:rFonts w:ascii="Times New Roman" w:hAnsi="Times New Roman" w:cs="Times New Roman"/>
                <w:sz w:val="20"/>
                <w:szCs w:val="20"/>
                <w:lang w:val="ru-RU"/>
              </w:rPr>
              <w:t>Приказот</w:t>
            </w:r>
            <w:proofErr w:type="spellEnd"/>
            <w:r w:rsidRPr="00814CEE">
              <w:rPr>
                <w:rFonts w:ascii="Times New Roman" w:hAnsi="Times New Roman" w:cs="Times New Roman"/>
                <w:sz w:val="20"/>
                <w:szCs w:val="20"/>
                <w:lang w:val="ru-RU"/>
              </w:rPr>
              <w:t xml:space="preserve"> 15.04.2020 г.</w:t>
            </w:r>
          </w:p>
          <w:p w:rsidR="00CB488D" w:rsidRPr="00814CEE" w:rsidRDefault="00CB488D" w:rsidP="00814CEE">
            <w:pPr>
              <w:pStyle w:val="a6"/>
              <w:rPr>
                <w:rFonts w:ascii="Times New Roman" w:hAnsi="Times New Roman" w:cs="Times New Roman"/>
                <w:sz w:val="20"/>
                <w:szCs w:val="20"/>
              </w:rPr>
            </w:pPr>
            <w:r w:rsidRPr="00814CEE">
              <w:rPr>
                <w:rFonts w:ascii="Times New Roman" w:hAnsi="Times New Roman" w:cs="Times New Roman"/>
                <w:sz w:val="20"/>
                <w:szCs w:val="20"/>
              </w:rPr>
              <w:t>№ 21-к</w:t>
            </w:r>
          </w:p>
        </w:tc>
        <w:tc>
          <w:tcPr>
            <w:tcW w:w="425" w:type="dxa"/>
            <w:vAlign w:val="center"/>
          </w:tcPr>
          <w:p w:rsidR="00CB488D" w:rsidRPr="00814CEE" w:rsidRDefault="00CB488D" w:rsidP="00814CEE">
            <w:pPr>
              <w:pStyle w:val="a6"/>
              <w:jc w:val="center"/>
              <w:rPr>
                <w:rFonts w:ascii="Times New Roman" w:hAnsi="Times New Roman" w:cs="Times New Roman"/>
                <w:sz w:val="20"/>
                <w:szCs w:val="20"/>
              </w:rPr>
            </w:pPr>
          </w:p>
        </w:tc>
        <w:tc>
          <w:tcPr>
            <w:tcW w:w="426" w:type="dxa"/>
            <w:vAlign w:val="center"/>
          </w:tcPr>
          <w:p w:rsidR="00CB488D" w:rsidRPr="00814CEE" w:rsidRDefault="00CB488D" w:rsidP="00814CEE">
            <w:pPr>
              <w:pStyle w:val="a6"/>
              <w:jc w:val="center"/>
              <w:rPr>
                <w:rFonts w:ascii="Times New Roman" w:hAnsi="Times New Roman" w:cs="Times New Roman"/>
                <w:sz w:val="20"/>
                <w:szCs w:val="20"/>
              </w:rPr>
            </w:pPr>
          </w:p>
        </w:tc>
        <w:tc>
          <w:tcPr>
            <w:tcW w:w="425" w:type="dxa"/>
            <w:textDirection w:val="btLr"/>
            <w:vAlign w:val="center"/>
          </w:tcPr>
          <w:p w:rsidR="00CB488D" w:rsidRPr="00814CEE" w:rsidRDefault="00CB488D" w:rsidP="00814CEE">
            <w:pPr>
              <w:pStyle w:val="a6"/>
              <w:jc w:val="center"/>
              <w:rPr>
                <w:rFonts w:ascii="Times New Roman" w:hAnsi="Times New Roman" w:cs="Times New Roman"/>
                <w:sz w:val="20"/>
                <w:szCs w:val="20"/>
              </w:rPr>
            </w:pPr>
            <w:proofErr w:type="spellStart"/>
            <w:r w:rsidRPr="00814CEE">
              <w:rPr>
                <w:rFonts w:ascii="Times New Roman" w:hAnsi="Times New Roman" w:cs="Times New Roman"/>
                <w:sz w:val="20"/>
                <w:szCs w:val="20"/>
              </w:rPr>
              <w:t>апрель</w:t>
            </w:r>
            <w:proofErr w:type="spellEnd"/>
          </w:p>
        </w:tc>
        <w:tc>
          <w:tcPr>
            <w:tcW w:w="425" w:type="dxa"/>
            <w:vAlign w:val="center"/>
          </w:tcPr>
          <w:p w:rsidR="00CB488D" w:rsidRPr="00814CEE" w:rsidRDefault="00CB488D" w:rsidP="00814CEE">
            <w:pPr>
              <w:pStyle w:val="a6"/>
              <w:jc w:val="center"/>
              <w:rPr>
                <w:rFonts w:ascii="Times New Roman" w:hAnsi="Times New Roman" w:cs="Times New Roman"/>
                <w:sz w:val="20"/>
                <w:szCs w:val="20"/>
              </w:rPr>
            </w:pPr>
          </w:p>
        </w:tc>
        <w:tc>
          <w:tcPr>
            <w:tcW w:w="425" w:type="dxa"/>
            <w:vAlign w:val="center"/>
          </w:tcPr>
          <w:p w:rsidR="00CB488D" w:rsidRPr="00814CEE" w:rsidRDefault="00CB488D" w:rsidP="00814CEE">
            <w:pPr>
              <w:pStyle w:val="a6"/>
              <w:jc w:val="center"/>
              <w:rPr>
                <w:rFonts w:ascii="Times New Roman" w:hAnsi="Times New Roman" w:cs="Times New Roman"/>
                <w:sz w:val="20"/>
                <w:szCs w:val="20"/>
              </w:rPr>
            </w:pPr>
          </w:p>
        </w:tc>
        <w:tc>
          <w:tcPr>
            <w:tcW w:w="426" w:type="dxa"/>
            <w:vAlign w:val="center"/>
          </w:tcPr>
          <w:p w:rsidR="00CB488D" w:rsidRPr="00814CEE" w:rsidRDefault="00CB488D" w:rsidP="00814CEE">
            <w:pPr>
              <w:pStyle w:val="a6"/>
              <w:jc w:val="center"/>
              <w:rPr>
                <w:rFonts w:ascii="Times New Roman" w:hAnsi="Times New Roman" w:cs="Times New Roman"/>
                <w:sz w:val="20"/>
                <w:szCs w:val="20"/>
              </w:rPr>
            </w:pPr>
          </w:p>
        </w:tc>
      </w:tr>
      <w:tr w:rsidR="00CB488D" w:rsidRPr="00814CEE" w:rsidTr="00814CEE">
        <w:trPr>
          <w:trHeight w:val="274"/>
        </w:trPr>
        <w:tc>
          <w:tcPr>
            <w:tcW w:w="1701" w:type="dxa"/>
          </w:tcPr>
          <w:p w:rsidR="00CB488D" w:rsidRPr="00814CEE" w:rsidRDefault="009E6D44" w:rsidP="009E6D44">
            <w:pPr>
              <w:pStyle w:val="a6"/>
              <w:rPr>
                <w:rFonts w:ascii="Times New Roman" w:hAnsi="Times New Roman" w:cs="Times New Roman"/>
                <w:sz w:val="20"/>
                <w:szCs w:val="20"/>
              </w:rPr>
            </w:pPr>
            <w:r>
              <w:rPr>
                <w:rFonts w:ascii="Times New Roman" w:hAnsi="Times New Roman" w:cs="Times New Roman"/>
                <w:sz w:val="20"/>
                <w:szCs w:val="20"/>
                <w:lang w:val="ru-RU"/>
              </w:rPr>
              <w:t>6</w:t>
            </w:r>
            <w:r w:rsidR="00CB488D" w:rsidRPr="00814CEE">
              <w:rPr>
                <w:rFonts w:ascii="Times New Roman" w:hAnsi="Times New Roman" w:cs="Times New Roman"/>
                <w:sz w:val="20"/>
                <w:szCs w:val="20"/>
              </w:rPr>
              <w:t xml:space="preserve">.Зюзева </w:t>
            </w:r>
            <w:proofErr w:type="spellStart"/>
            <w:r w:rsidR="00CB488D" w:rsidRPr="00814CEE">
              <w:rPr>
                <w:rFonts w:ascii="Times New Roman" w:hAnsi="Times New Roman" w:cs="Times New Roman"/>
                <w:sz w:val="20"/>
                <w:szCs w:val="20"/>
              </w:rPr>
              <w:t>Мария</w:t>
            </w:r>
            <w:proofErr w:type="spellEnd"/>
            <w:r w:rsidR="00CB488D" w:rsidRPr="00814CEE">
              <w:rPr>
                <w:rFonts w:ascii="Times New Roman" w:hAnsi="Times New Roman" w:cs="Times New Roman"/>
                <w:sz w:val="20"/>
                <w:szCs w:val="20"/>
              </w:rPr>
              <w:t xml:space="preserve"> </w:t>
            </w:r>
            <w:proofErr w:type="spellStart"/>
            <w:r w:rsidR="00CB488D" w:rsidRPr="00814CEE">
              <w:rPr>
                <w:rFonts w:ascii="Times New Roman" w:hAnsi="Times New Roman" w:cs="Times New Roman"/>
                <w:sz w:val="20"/>
                <w:szCs w:val="20"/>
              </w:rPr>
              <w:t>Николаевна</w:t>
            </w:r>
            <w:proofErr w:type="spellEnd"/>
          </w:p>
        </w:tc>
        <w:tc>
          <w:tcPr>
            <w:tcW w:w="851" w:type="dxa"/>
          </w:tcPr>
          <w:p w:rsidR="00CB488D" w:rsidRPr="00814CEE" w:rsidRDefault="00CB488D" w:rsidP="00814CEE">
            <w:pPr>
              <w:pStyle w:val="a6"/>
              <w:jc w:val="center"/>
              <w:rPr>
                <w:rFonts w:ascii="Times New Roman" w:hAnsi="Times New Roman" w:cs="Times New Roman"/>
                <w:sz w:val="20"/>
                <w:szCs w:val="20"/>
              </w:rPr>
            </w:pPr>
            <w:r w:rsidRPr="00814CEE">
              <w:rPr>
                <w:rFonts w:ascii="Times New Roman" w:hAnsi="Times New Roman" w:cs="Times New Roman"/>
                <w:sz w:val="20"/>
                <w:szCs w:val="20"/>
              </w:rPr>
              <w:t>24.12.</w:t>
            </w:r>
          </w:p>
          <w:p w:rsidR="00CB488D" w:rsidRPr="00814CEE" w:rsidRDefault="00CB488D" w:rsidP="00814CEE">
            <w:pPr>
              <w:pStyle w:val="a6"/>
              <w:jc w:val="center"/>
              <w:rPr>
                <w:rFonts w:ascii="Times New Roman" w:hAnsi="Times New Roman" w:cs="Times New Roman"/>
                <w:sz w:val="20"/>
                <w:szCs w:val="20"/>
              </w:rPr>
            </w:pPr>
            <w:r w:rsidRPr="00814CEE">
              <w:rPr>
                <w:rFonts w:ascii="Times New Roman" w:hAnsi="Times New Roman" w:cs="Times New Roman"/>
                <w:sz w:val="20"/>
                <w:szCs w:val="20"/>
              </w:rPr>
              <w:t>1986</w:t>
            </w:r>
          </w:p>
        </w:tc>
        <w:tc>
          <w:tcPr>
            <w:tcW w:w="2410" w:type="dxa"/>
          </w:tcPr>
          <w:p w:rsidR="00CB488D" w:rsidRPr="00814CEE" w:rsidRDefault="00CB488D" w:rsidP="00814CEE">
            <w:pPr>
              <w:pStyle w:val="a6"/>
              <w:rPr>
                <w:rFonts w:ascii="Times New Roman" w:hAnsi="Times New Roman" w:cs="Times New Roman"/>
                <w:sz w:val="20"/>
                <w:szCs w:val="20"/>
                <w:lang w:val="ru-RU"/>
              </w:rPr>
            </w:pPr>
            <w:r w:rsidRPr="00814CEE">
              <w:rPr>
                <w:rFonts w:ascii="Times New Roman" w:hAnsi="Times New Roman" w:cs="Times New Roman"/>
                <w:sz w:val="20"/>
                <w:szCs w:val="20"/>
                <w:lang w:val="ru-RU"/>
              </w:rPr>
              <w:t xml:space="preserve">КГПИ, 2012 г., </w:t>
            </w:r>
            <w:proofErr w:type="gramStart"/>
            <w:r w:rsidRPr="00814CEE">
              <w:rPr>
                <w:rFonts w:ascii="Times New Roman" w:hAnsi="Times New Roman" w:cs="Times New Roman"/>
                <w:sz w:val="20"/>
                <w:szCs w:val="20"/>
                <w:lang w:val="ru-RU"/>
              </w:rPr>
              <w:t>высшее</w:t>
            </w:r>
            <w:proofErr w:type="gramEnd"/>
            <w:r w:rsidRPr="00814CEE">
              <w:rPr>
                <w:rFonts w:ascii="Times New Roman" w:hAnsi="Times New Roman" w:cs="Times New Roman"/>
                <w:sz w:val="20"/>
                <w:szCs w:val="20"/>
                <w:lang w:val="ru-RU"/>
              </w:rPr>
              <w:t>,</w:t>
            </w:r>
          </w:p>
          <w:p w:rsidR="00CB488D" w:rsidRPr="00814CEE" w:rsidRDefault="00CB488D" w:rsidP="00814CEE">
            <w:pPr>
              <w:pStyle w:val="a6"/>
              <w:rPr>
                <w:rFonts w:ascii="Times New Roman" w:hAnsi="Times New Roman" w:cs="Times New Roman"/>
                <w:sz w:val="20"/>
                <w:szCs w:val="20"/>
                <w:lang w:val="ru-RU"/>
              </w:rPr>
            </w:pPr>
            <w:r w:rsidRPr="00814CEE">
              <w:rPr>
                <w:rFonts w:ascii="Times New Roman" w:hAnsi="Times New Roman" w:cs="Times New Roman"/>
                <w:sz w:val="20"/>
                <w:szCs w:val="20"/>
                <w:lang w:val="ru-RU"/>
              </w:rPr>
              <w:t>специальность «Педагогика и психология»</w:t>
            </w:r>
          </w:p>
        </w:tc>
        <w:tc>
          <w:tcPr>
            <w:tcW w:w="567" w:type="dxa"/>
          </w:tcPr>
          <w:p w:rsidR="00CB488D" w:rsidRPr="00814CEE" w:rsidRDefault="00CB488D" w:rsidP="00814CEE">
            <w:pPr>
              <w:pStyle w:val="a6"/>
              <w:jc w:val="center"/>
              <w:rPr>
                <w:rFonts w:ascii="Times New Roman" w:hAnsi="Times New Roman" w:cs="Times New Roman"/>
                <w:sz w:val="20"/>
                <w:szCs w:val="20"/>
              </w:rPr>
            </w:pPr>
            <w:r w:rsidRPr="00814CEE">
              <w:rPr>
                <w:rFonts w:ascii="Times New Roman" w:hAnsi="Times New Roman" w:cs="Times New Roman"/>
                <w:w w:val="99"/>
                <w:sz w:val="20"/>
                <w:szCs w:val="20"/>
              </w:rPr>
              <w:t>10</w:t>
            </w:r>
          </w:p>
        </w:tc>
        <w:tc>
          <w:tcPr>
            <w:tcW w:w="1843" w:type="dxa"/>
          </w:tcPr>
          <w:p w:rsidR="00CB488D" w:rsidRPr="00814CEE" w:rsidRDefault="00CB488D" w:rsidP="00814CEE">
            <w:pPr>
              <w:pStyle w:val="a6"/>
              <w:rPr>
                <w:rFonts w:ascii="Times New Roman" w:hAnsi="Times New Roman" w:cs="Times New Roman"/>
                <w:sz w:val="20"/>
                <w:szCs w:val="20"/>
                <w:lang w:val="ru-RU"/>
              </w:rPr>
            </w:pPr>
            <w:r w:rsidRPr="00814CEE">
              <w:rPr>
                <w:rFonts w:ascii="Times New Roman" w:hAnsi="Times New Roman" w:cs="Times New Roman"/>
                <w:sz w:val="20"/>
                <w:szCs w:val="20"/>
                <w:lang w:val="ru-RU"/>
              </w:rPr>
              <w:t>Первая,</w:t>
            </w:r>
          </w:p>
          <w:p w:rsidR="00CB488D" w:rsidRPr="00814CEE" w:rsidRDefault="00CB488D" w:rsidP="00814CEE">
            <w:pPr>
              <w:pStyle w:val="a6"/>
              <w:rPr>
                <w:rFonts w:ascii="Times New Roman" w:hAnsi="Times New Roman" w:cs="Times New Roman"/>
                <w:sz w:val="20"/>
                <w:szCs w:val="20"/>
                <w:lang w:val="ru-RU"/>
              </w:rPr>
            </w:pPr>
            <w:r w:rsidRPr="00814CEE">
              <w:rPr>
                <w:rFonts w:ascii="Times New Roman" w:hAnsi="Times New Roman" w:cs="Times New Roman"/>
                <w:sz w:val="20"/>
                <w:szCs w:val="20"/>
                <w:lang w:val="ru-RU"/>
              </w:rPr>
              <w:t>Приказ МО РК от 15.02.2021 г.</w:t>
            </w:r>
          </w:p>
          <w:p w:rsidR="00CB488D" w:rsidRPr="00814CEE" w:rsidRDefault="00CB488D" w:rsidP="00814CEE">
            <w:pPr>
              <w:pStyle w:val="a6"/>
              <w:rPr>
                <w:rFonts w:ascii="Times New Roman" w:hAnsi="Times New Roman" w:cs="Times New Roman"/>
                <w:sz w:val="20"/>
                <w:szCs w:val="20"/>
              </w:rPr>
            </w:pPr>
            <w:r w:rsidRPr="00814CEE">
              <w:rPr>
                <w:rFonts w:ascii="Times New Roman" w:hAnsi="Times New Roman" w:cs="Times New Roman"/>
                <w:sz w:val="20"/>
                <w:szCs w:val="20"/>
              </w:rPr>
              <w:t>№ 10-нк</w:t>
            </w:r>
          </w:p>
        </w:tc>
        <w:tc>
          <w:tcPr>
            <w:tcW w:w="425" w:type="dxa"/>
            <w:vAlign w:val="center"/>
          </w:tcPr>
          <w:p w:rsidR="00CB488D" w:rsidRPr="00814CEE" w:rsidRDefault="00CB488D" w:rsidP="00814CEE">
            <w:pPr>
              <w:pStyle w:val="a6"/>
              <w:jc w:val="center"/>
              <w:rPr>
                <w:rFonts w:ascii="Times New Roman" w:hAnsi="Times New Roman" w:cs="Times New Roman"/>
                <w:sz w:val="20"/>
                <w:szCs w:val="20"/>
              </w:rPr>
            </w:pPr>
          </w:p>
        </w:tc>
        <w:tc>
          <w:tcPr>
            <w:tcW w:w="426" w:type="dxa"/>
            <w:vAlign w:val="center"/>
          </w:tcPr>
          <w:p w:rsidR="00CB488D" w:rsidRPr="00814CEE" w:rsidRDefault="00CB488D" w:rsidP="00814CEE">
            <w:pPr>
              <w:pStyle w:val="a6"/>
              <w:jc w:val="center"/>
              <w:rPr>
                <w:rFonts w:ascii="Times New Roman" w:hAnsi="Times New Roman" w:cs="Times New Roman"/>
                <w:sz w:val="20"/>
                <w:szCs w:val="20"/>
              </w:rPr>
            </w:pPr>
          </w:p>
        </w:tc>
        <w:tc>
          <w:tcPr>
            <w:tcW w:w="425" w:type="dxa"/>
            <w:vAlign w:val="center"/>
          </w:tcPr>
          <w:p w:rsidR="00CB488D" w:rsidRPr="00814CEE" w:rsidRDefault="00CB488D" w:rsidP="00814CEE">
            <w:pPr>
              <w:pStyle w:val="a6"/>
              <w:jc w:val="center"/>
              <w:rPr>
                <w:rFonts w:ascii="Times New Roman" w:hAnsi="Times New Roman" w:cs="Times New Roman"/>
                <w:sz w:val="20"/>
                <w:szCs w:val="20"/>
              </w:rPr>
            </w:pPr>
          </w:p>
        </w:tc>
        <w:tc>
          <w:tcPr>
            <w:tcW w:w="425" w:type="dxa"/>
            <w:textDirection w:val="btLr"/>
            <w:vAlign w:val="center"/>
          </w:tcPr>
          <w:p w:rsidR="00CB488D" w:rsidRPr="00814CEE" w:rsidRDefault="00CB488D" w:rsidP="00814CEE">
            <w:pPr>
              <w:pStyle w:val="a6"/>
              <w:jc w:val="center"/>
              <w:rPr>
                <w:rFonts w:ascii="Times New Roman" w:hAnsi="Times New Roman" w:cs="Times New Roman"/>
                <w:sz w:val="20"/>
                <w:szCs w:val="20"/>
              </w:rPr>
            </w:pPr>
            <w:proofErr w:type="spellStart"/>
            <w:r w:rsidRPr="00814CEE">
              <w:rPr>
                <w:rFonts w:ascii="Times New Roman" w:hAnsi="Times New Roman" w:cs="Times New Roman"/>
                <w:sz w:val="20"/>
                <w:szCs w:val="20"/>
              </w:rPr>
              <w:t>февраль</w:t>
            </w:r>
            <w:proofErr w:type="spellEnd"/>
          </w:p>
        </w:tc>
        <w:tc>
          <w:tcPr>
            <w:tcW w:w="425" w:type="dxa"/>
            <w:vAlign w:val="center"/>
          </w:tcPr>
          <w:p w:rsidR="00CB488D" w:rsidRPr="00814CEE" w:rsidRDefault="00CB488D" w:rsidP="00814CEE">
            <w:pPr>
              <w:pStyle w:val="a6"/>
              <w:jc w:val="center"/>
              <w:rPr>
                <w:rFonts w:ascii="Times New Roman" w:hAnsi="Times New Roman" w:cs="Times New Roman"/>
                <w:sz w:val="20"/>
                <w:szCs w:val="20"/>
              </w:rPr>
            </w:pPr>
          </w:p>
        </w:tc>
        <w:tc>
          <w:tcPr>
            <w:tcW w:w="426" w:type="dxa"/>
            <w:vAlign w:val="center"/>
          </w:tcPr>
          <w:p w:rsidR="00CB488D" w:rsidRPr="00814CEE" w:rsidRDefault="00CB488D" w:rsidP="00814CEE">
            <w:pPr>
              <w:pStyle w:val="a6"/>
              <w:jc w:val="center"/>
              <w:rPr>
                <w:rFonts w:ascii="Times New Roman" w:hAnsi="Times New Roman" w:cs="Times New Roman"/>
                <w:sz w:val="20"/>
                <w:szCs w:val="20"/>
              </w:rPr>
            </w:pPr>
          </w:p>
        </w:tc>
      </w:tr>
      <w:tr w:rsidR="00CB488D" w:rsidRPr="00814CEE" w:rsidTr="00814CEE">
        <w:trPr>
          <w:trHeight w:val="1516"/>
        </w:trPr>
        <w:tc>
          <w:tcPr>
            <w:tcW w:w="1701" w:type="dxa"/>
          </w:tcPr>
          <w:p w:rsidR="00CB488D" w:rsidRPr="00814CEE" w:rsidRDefault="009E6D44" w:rsidP="009E6D44">
            <w:pPr>
              <w:pStyle w:val="a6"/>
              <w:rPr>
                <w:rFonts w:ascii="Times New Roman" w:hAnsi="Times New Roman" w:cs="Times New Roman"/>
                <w:sz w:val="20"/>
                <w:szCs w:val="20"/>
              </w:rPr>
            </w:pPr>
            <w:r>
              <w:rPr>
                <w:rFonts w:ascii="Times New Roman" w:hAnsi="Times New Roman" w:cs="Times New Roman"/>
                <w:sz w:val="20"/>
                <w:szCs w:val="20"/>
                <w:lang w:val="ru-RU"/>
              </w:rPr>
              <w:lastRenderedPageBreak/>
              <w:t>7</w:t>
            </w:r>
            <w:r w:rsidR="00CB488D" w:rsidRPr="00814CEE">
              <w:rPr>
                <w:rFonts w:ascii="Times New Roman" w:hAnsi="Times New Roman" w:cs="Times New Roman"/>
                <w:sz w:val="20"/>
                <w:szCs w:val="20"/>
              </w:rPr>
              <w:t>.</w:t>
            </w:r>
            <w:proofErr w:type="spellStart"/>
            <w:r w:rsidR="00CB488D" w:rsidRPr="00814CEE">
              <w:rPr>
                <w:rFonts w:ascii="Times New Roman" w:hAnsi="Times New Roman" w:cs="Times New Roman"/>
                <w:sz w:val="20"/>
                <w:szCs w:val="20"/>
              </w:rPr>
              <w:t>Казаринова</w:t>
            </w:r>
            <w:proofErr w:type="spellEnd"/>
            <w:r w:rsidR="00CB488D" w:rsidRPr="00814CEE">
              <w:rPr>
                <w:rFonts w:ascii="Times New Roman" w:hAnsi="Times New Roman" w:cs="Times New Roman"/>
                <w:sz w:val="20"/>
                <w:szCs w:val="20"/>
              </w:rPr>
              <w:t xml:space="preserve"> </w:t>
            </w:r>
            <w:proofErr w:type="spellStart"/>
            <w:r w:rsidR="00CB488D" w:rsidRPr="00814CEE">
              <w:rPr>
                <w:rFonts w:ascii="Times New Roman" w:hAnsi="Times New Roman" w:cs="Times New Roman"/>
                <w:sz w:val="20"/>
                <w:szCs w:val="20"/>
              </w:rPr>
              <w:t>Елена</w:t>
            </w:r>
            <w:proofErr w:type="spellEnd"/>
            <w:r w:rsidR="00CB488D" w:rsidRPr="00814CEE">
              <w:rPr>
                <w:rFonts w:ascii="Times New Roman" w:hAnsi="Times New Roman" w:cs="Times New Roman"/>
                <w:sz w:val="20"/>
                <w:szCs w:val="20"/>
              </w:rPr>
              <w:t xml:space="preserve"> </w:t>
            </w:r>
            <w:proofErr w:type="spellStart"/>
            <w:r w:rsidR="00CB488D" w:rsidRPr="00814CEE">
              <w:rPr>
                <w:rFonts w:ascii="Times New Roman" w:hAnsi="Times New Roman" w:cs="Times New Roman"/>
                <w:sz w:val="20"/>
                <w:szCs w:val="20"/>
              </w:rPr>
              <w:t>Ивановна</w:t>
            </w:r>
            <w:proofErr w:type="spellEnd"/>
          </w:p>
        </w:tc>
        <w:tc>
          <w:tcPr>
            <w:tcW w:w="851" w:type="dxa"/>
          </w:tcPr>
          <w:p w:rsidR="00CB488D" w:rsidRPr="00814CEE" w:rsidRDefault="00CB488D" w:rsidP="00814CEE">
            <w:pPr>
              <w:pStyle w:val="a6"/>
              <w:jc w:val="center"/>
              <w:rPr>
                <w:rFonts w:ascii="Times New Roman" w:hAnsi="Times New Roman" w:cs="Times New Roman"/>
                <w:sz w:val="20"/>
                <w:szCs w:val="20"/>
              </w:rPr>
            </w:pPr>
            <w:r w:rsidRPr="00814CEE">
              <w:rPr>
                <w:rFonts w:ascii="Times New Roman" w:hAnsi="Times New Roman" w:cs="Times New Roman"/>
                <w:sz w:val="20"/>
                <w:szCs w:val="20"/>
              </w:rPr>
              <w:t>06.06.</w:t>
            </w:r>
          </w:p>
          <w:p w:rsidR="00CB488D" w:rsidRPr="00814CEE" w:rsidRDefault="00CB488D" w:rsidP="00814CEE">
            <w:pPr>
              <w:pStyle w:val="a6"/>
              <w:jc w:val="center"/>
              <w:rPr>
                <w:rFonts w:ascii="Times New Roman" w:hAnsi="Times New Roman" w:cs="Times New Roman"/>
                <w:sz w:val="20"/>
                <w:szCs w:val="20"/>
              </w:rPr>
            </w:pPr>
            <w:r w:rsidRPr="00814CEE">
              <w:rPr>
                <w:rFonts w:ascii="Times New Roman" w:hAnsi="Times New Roman" w:cs="Times New Roman"/>
                <w:sz w:val="20"/>
                <w:szCs w:val="20"/>
              </w:rPr>
              <w:t>1974</w:t>
            </w:r>
          </w:p>
        </w:tc>
        <w:tc>
          <w:tcPr>
            <w:tcW w:w="2410" w:type="dxa"/>
          </w:tcPr>
          <w:p w:rsidR="00CB488D" w:rsidRPr="00814CEE" w:rsidRDefault="00CB488D" w:rsidP="00814CEE">
            <w:pPr>
              <w:pStyle w:val="a6"/>
              <w:rPr>
                <w:rFonts w:ascii="Times New Roman" w:hAnsi="Times New Roman" w:cs="Times New Roman"/>
                <w:sz w:val="20"/>
                <w:szCs w:val="20"/>
                <w:lang w:val="ru-RU"/>
              </w:rPr>
            </w:pPr>
            <w:r w:rsidRPr="00814CEE">
              <w:rPr>
                <w:rFonts w:ascii="Times New Roman" w:hAnsi="Times New Roman" w:cs="Times New Roman"/>
                <w:sz w:val="20"/>
                <w:szCs w:val="20"/>
                <w:lang w:val="ru-RU"/>
              </w:rPr>
              <w:t>Сыктывкарское</w:t>
            </w:r>
          </w:p>
          <w:p w:rsidR="00CB488D" w:rsidRPr="00814CEE" w:rsidRDefault="00CB488D" w:rsidP="00814CEE">
            <w:pPr>
              <w:pStyle w:val="a6"/>
              <w:rPr>
                <w:rFonts w:ascii="Times New Roman" w:hAnsi="Times New Roman" w:cs="Times New Roman"/>
                <w:sz w:val="20"/>
                <w:szCs w:val="20"/>
                <w:lang w:val="ru-RU"/>
              </w:rPr>
            </w:pPr>
            <w:r w:rsidRPr="00814CEE">
              <w:rPr>
                <w:rFonts w:ascii="Times New Roman" w:hAnsi="Times New Roman" w:cs="Times New Roman"/>
                <w:sz w:val="20"/>
                <w:szCs w:val="20"/>
                <w:lang w:val="ru-RU"/>
              </w:rPr>
              <w:t>педагогическое училище № 2, 1989 г, среднее</w:t>
            </w:r>
          </w:p>
          <w:p w:rsidR="00CB488D" w:rsidRPr="00814CEE" w:rsidRDefault="00CB488D" w:rsidP="00814CEE">
            <w:pPr>
              <w:pStyle w:val="a6"/>
              <w:rPr>
                <w:rFonts w:ascii="Times New Roman" w:hAnsi="Times New Roman" w:cs="Times New Roman"/>
                <w:sz w:val="20"/>
                <w:szCs w:val="20"/>
                <w:lang w:val="ru-RU"/>
              </w:rPr>
            </w:pPr>
            <w:r w:rsidRPr="00814CEE">
              <w:rPr>
                <w:rFonts w:ascii="Times New Roman" w:hAnsi="Times New Roman" w:cs="Times New Roman"/>
                <w:sz w:val="20"/>
                <w:szCs w:val="20"/>
                <w:lang w:val="ru-RU"/>
              </w:rPr>
              <w:t>профессиональное,</w:t>
            </w:r>
          </w:p>
          <w:p w:rsidR="00CB488D" w:rsidRPr="00814CEE" w:rsidRDefault="00CB488D" w:rsidP="00814CEE">
            <w:pPr>
              <w:pStyle w:val="a6"/>
              <w:rPr>
                <w:rFonts w:ascii="Times New Roman" w:hAnsi="Times New Roman" w:cs="Times New Roman"/>
                <w:sz w:val="20"/>
                <w:szCs w:val="20"/>
              </w:rPr>
            </w:pPr>
            <w:proofErr w:type="spellStart"/>
            <w:r w:rsidRPr="00814CEE">
              <w:rPr>
                <w:rFonts w:ascii="Times New Roman" w:hAnsi="Times New Roman" w:cs="Times New Roman"/>
                <w:sz w:val="20"/>
                <w:szCs w:val="20"/>
              </w:rPr>
              <w:t>специальность</w:t>
            </w:r>
            <w:proofErr w:type="spellEnd"/>
            <w:r w:rsidRPr="00814CEE">
              <w:rPr>
                <w:rFonts w:ascii="Times New Roman" w:hAnsi="Times New Roman" w:cs="Times New Roman"/>
                <w:sz w:val="20"/>
                <w:szCs w:val="20"/>
              </w:rPr>
              <w:t xml:space="preserve"> «</w:t>
            </w:r>
            <w:proofErr w:type="spellStart"/>
            <w:r w:rsidRPr="00814CEE">
              <w:rPr>
                <w:rFonts w:ascii="Times New Roman" w:hAnsi="Times New Roman" w:cs="Times New Roman"/>
                <w:sz w:val="20"/>
                <w:szCs w:val="20"/>
              </w:rPr>
              <w:t>Воспитатель</w:t>
            </w:r>
            <w:proofErr w:type="spellEnd"/>
            <w:r w:rsidRPr="00814CEE">
              <w:rPr>
                <w:rFonts w:ascii="Times New Roman" w:hAnsi="Times New Roman" w:cs="Times New Roman"/>
                <w:sz w:val="20"/>
                <w:szCs w:val="20"/>
              </w:rPr>
              <w:t xml:space="preserve"> ДОУ»</w:t>
            </w:r>
          </w:p>
        </w:tc>
        <w:tc>
          <w:tcPr>
            <w:tcW w:w="567" w:type="dxa"/>
          </w:tcPr>
          <w:p w:rsidR="00CB488D" w:rsidRPr="00814CEE" w:rsidRDefault="00CB488D" w:rsidP="00814CEE">
            <w:pPr>
              <w:pStyle w:val="a6"/>
              <w:jc w:val="center"/>
              <w:rPr>
                <w:rFonts w:ascii="Times New Roman" w:hAnsi="Times New Roman" w:cs="Times New Roman"/>
                <w:sz w:val="20"/>
                <w:szCs w:val="20"/>
              </w:rPr>
            </w:pPr>
            <w:r w:rsidRPr="00814CEE">
              <w:rPr>
                <w:rFonts w:ascii="Times New Roman" w:hAnsi="Times New Roman" w:cs="Times New Roman"/>
                <w:sz w:val="20"/>
                <w:szCs w:val="20"/>
              </w:rPr>
              <w:t>25</w:t>
            </w:r>
          </w:p>
        </w:tc>
        <w:tc>
          <w:tcPr>
            <w:tcW w:w="1843" w:type="dxa"/>
          </w:tcPr>
          <w:p w:rsidR="00CB488D" w:rsidRPr="00814CEE" w:rsidRDefault="00CB488D" w:rsidP="00814CEE">
            <w:pPr>
              <w:pStyle w:val="a6"/>
              <w:rPr>
                <w:rFonts w:ascii="Times New Roman" w:hAnsi="Times New Roman" w:cs="Times New Roman"/>
                <w:sz w:val="20"/>
                <w:szCs w:val="20"/>
                <w:lang w:val="ru-RU"/>
              </w:rPr>
            </w:pPr>
            <w:r w:rsidRPr="00814CEE">
              <w:rPr>
                <w:rFonts w:ascii="Times New Roman" w:hAnsi="Times New Roman" w:cs="Times New Roman"/>
                <w:sz w:val="20"/>
                <w:szCs w:val="20"/>
                <w:lang w:val="ru-RU"/>
              </w:rPr>
              <w:t>Соответствие</w:t>
            </w:r>
          </w:p>
          <w:p w:rsidR="00CB488D" w:rsidRPr="00814CEE" w:rsidRDefault="00CB488D" w:rsidP="00814CEE">
            <w:pPr>
              <w:pStyle w:val="a6"/>
              <w:rPr>
                <w:rFonts w:ascii="Times New Roman" w:hAnsi="Times New Roman" w:cs="Times New Roman"/>
                <w:sz w:val="20"/>
                <w:szCs w:val="20"/>
                <w:lang w:val="ru-RU"/>
              </w:rPr>
            </w:pPr>
            <w:r w:rsidRPr="00814CEE">
              <w:rPr>
                <w:rFonts w:ascii="Times New Roman" w:hAnsi="Times New Roman" w:cs="Times New Roman"/>
                <w:sz w:val="20"/>
                <w:szCs w:val="20"/>
                <w:lang w:val="ru-RU"/>
              </w:rPr>
              <w:t>занимаемой должности Приказ № 10-к от 28.04.2022 г.</w:t>
            </w:r>
          </w:p>
        </w:tc>
        <w:tc>
          <w:tcPr>
            <w:tcW w:w="425" w:type="dxa"/>
            <w:vAlign w:val="center"/>
          </w:tcPr>
          <w:p w:rsidR="00CB488D" w:rsidRPr="00814CEE" w:rsidRDefault="00CB488D" w:rsidP="00814CEE">
            <w:pPr>
              <w:pStyle w:val="a6"/>
              <w:jc w:val="center"/>
              <w:rPr>
                <w:rFonts w:ascii="Times New Roman" w:hAnsi="Times New Roman" w:cs="Times New Roman"/>
                <w:sz w:val="20"/>
                <w:szCs w:val="20"/>
              </w:rPr>
            </w:pPr>
          </w:p>
        </w:tc>
        <w:tc>
          <w:tcPr>
            <w:tcW w:w="426" w:type="dxa"/>
            <w:vAlign w:val="center"/>
          </w:tcPr>
          <w:p w:rsidR="00CB488D" w:rsidRPr="00814CEE" w:rsidRDefault="00CB488D" w:rsidP="00814CEE">
            <w:pPr>
              <w:pStyle w:val="a6"/>
              <w:jc w:val="center"/>
              <w:rPr>
                <w:rFonts w:ascii="Times New Roman" w:hAnsi="Times New Roman" w:cs="Times New Roman"/>
                <w:sz w:val="20"/>
                <w:szCs w:val="20"/>
              </w:rPr>
            </w:pPr>
          </w:p>
        </w:tc>
        <w:tc>
          <w:tcPr>
            <w:tcW w:w="425" w:type="dxa"/>
            <w:vAlign w:val="center"/>
          </w:tcPr>
          <w:p w:rsidR="00CB488D" w:rsidRPr="00814CEE" w:rsidRDefault="00CB488D" w:rsidP="00814CEE">
            <w:pPr>
              <w:pStyle w:val="a6"/>
              <w:jc w:val="center"/>
              <w:rPr>
                <w:rFonts w:ascii="Times New Roman" w:hAnsi="Times New Roman" w:cs="Times New Roman"/>
                <w:sz w:val="20"/>
                <w:szCs w:val="20"/>
              </w:rPr>
            </w:pPr>
          </w:p>
        </w:tc>
        <w:tc>
          <w:tcPr>
            <w:tcW w:w="425" w:type="dxa"/>
            <w:vAlign w:val="center"/>
          </w:tcPr>
          <w:p w:rsidR="00CB488D" w:rsidRPr="00814CEE" w:rsidRDefault="00CB488D" w:rsidP="00814CEE">
            <w:pPr>
              <w:pStyle w:val="a6"/>
              <w:jc w:val="center"/>
              <w:rPr>
                <w:rFonts w:ascii="Times New Roman" w:hAnsi="Times New Roman" w:cs="Times New Roman"/>
                <w:sz w:val="20"/>
                <w:szCs w:val="20"/>
              </w:rPr>
            </w:pPr>
          </w:p>
        </w:tc>
        <w:tc>
          <w:tcPr>
            <w:tcW w:w="425" w:type="dxa"/>
            <w:textDirection w:val="btLr"/>
            <w:vAlign w:val="center"/>
          </w:tcPr>
          <w:p w:rsidR="00CB488D" w:rsidRPr="00814CEE" w:rsidRDefault="00CB488D" w:rsidP="00814CEE">
            <w:pPr>
              <w:pStyle w:val="a6"/>
              <w:jc w:val="center"/>
              <w:rPr>
                <w:rFonts w:ascii="Times New Roman" w:hAnsi="Times New Roman" w:cs="Times New Roman"/>
                <w:sz w:val="20"/>
                <w:szCs w:val="20"/>
              </w:rPr>
            </w:pPr>
            <w:proofErr w:type="spellStart"/>
            <w:r w:rsidRPr="00814CEE">
              <w:rPr>
                <w:rFonts w:ascii="Times New Roman" w:hAnsi="Times New Roman" w:cs="Times New Roman"/>
                <w:sz w:val="20"/>
                <w:szCs w:val="20"/>
              </w:rPr>
              <w:t>апрель</w:t>
            </w:r>
            <w:proofErr w:type="spellEnd"/>
          </w:p>
        </w:tc>
        <w:tc>
          <w:tcPr>
            <w:tcW w:w="426" w:type="dxa"/>
            <w:vAlign w:val="center"/>
          </w:tcPr>
          <w:p w:rsidR="00CB488D" w:rsidRPr="00814CEE" w:rsidRDefault="00CB488D" w:rsidP="00814CEE">
            <w:pPr>
              <w:pStyle w:val="a6"/>
              <w:jc w:val="center"/>
              <w:rPr>
                <w:rFonts w:ascii="Times New Roman" w:hAnsi="Times New Roman" w:cs="Times New Roman"/>
                <w:sz w:val="20"/>
                <w:szCs w:val="20"/>
              </w:rPr>
            </w:pPr>
          </w:p>
        </w:tc>
      </w:tr>
      <w:tr w:rsidR="00CB488D" w:rsidRPr="00814CEE" w:rsidTr="00814CEE">
        <w:trPr>
          <w:trHeight w:val="1404"/>
        </w:trPr>
        <w:tc>
          <w:tcPr>
            <w:tcW w:w="1701" w:type="dxa"/>
          </w:tcPr>
          <w:p w:rsidR="00CB488D" w:rsidRPr="00814CEE" w:rsidRDefault="009E6D44" w:rsidP="009E6D44">
            <w:pPr>
              <w:pStyle w:val="a6"/>
              <w:rPr>
                <w:rFonts w:ascii="Times New Roman" w:hAnsi="Times New Roman" w:cs="Times New Roman"/>
                <w:sz w:val="20"/>
                <w:szCs w:val="20"/>
              </w:rPr>
            </w:pPr>
            <w:r>
              <w:rPr>
                <w:rFonts w:ascii="Times New Roman" w:hAnsi="Times New Roman" w:cs="Times New Roman"/>
                <w:sz w:val="20"/>
                <w:szCs w:val="20"/>
                <w:lang w:val="ru-RU"/>
              </w:rPr>
              <w:t>8</w:t>
            </w:r>
            <w:r w:rsidR="00CB488D" w:rsidRPr="00814CEE">
              <w:rPr>
                <w:rFonts w:ascii="Times New Roman" w:hAnsi="Times New Roman" w:cs="Times New Roman"/>
                <w:sz w:val="20"/>
                <w:szCs w:val="20"/>
              </w:rPr>
              <w:t>.</w:t>
            </w:r>
            <w:proofErr w:type="spellStart"/>
            <w:r w:rsidR="00CB488D" w:rsidRPr="00814CEE">
              <w:rPr>
                <w:rFonts w:ascii="Times New Roman" w:hAnsi="Times New Roman" w:cs="Times New Roman"/>
                <w:sz w:val="20"/>
                <w:szCs w:val="20"/>
              </w:rPr>
              <w:t>Коданева</w:t>
            </w:r>
            <w:proofErr w:type="spellEnd"/>
            <w:r w:rsidR="00CB488D" w:rsidRPr="00814CEE">
              <w:rPr>
                <w:rFonts w:ascii="Times New Roman" w:hAnsi="Times New Roman" w:cs="Times New Roman"/>
                <w:sz w:val="20"/>
                <w:szCs w:val="20"/>
              </w:rPr>
              <w:t xml:space="preserve"> </w:t>
            </w:r>
            <w:proofErr w:type="spellStart"/>
            <w:r w:rsidR="00CB488D" w:rsidRPr="00814CEE">
              <w:rPr>
                <w:rFonts w:ascii="Times New Roman" w:hAnsi="Times New Roman" w:cs="Times New Roman"/>
                <w:sz w:val="20"/>
                <w:szCs w:val="20"/>
              </w:rPr>
              <w:t>Ольга</w:t>
            </w:r>
            <w:proofErr w:type="spellEnd"/>
            <w:r w:rsidR="00CB488D" w:rsidRPr="00814CEE">
              <w:rPr>
                <w:rFonts w:ascii="Times New Roman" w:hAnsi="Times New Roman" w:cs="Times New Roman"/>
                <w:sz w:val="20"/>
                <w:szCs w:val="20"/>
              </w:rPr>
              <w:t xml:space="preserve"> </w:t>
            </w:r>
            <w:proofErr w:type="spellStart"/>
            <w:r w:rsidR="00CB488D" w:rsidRPr="00814CEE">
              <w:rPr>
                <w:rFonts w:ascii="Times New Roman" w:hAnsi="Times New Roman" w:cs="Times New Roman"/>
                <w:sz w:val="20"/>
                <w:szCs w:val="20"/>
              </w:rPr>
              <w:t>Владимировна</w:t>
            </w:r>
            <w:proofErr w:type="spellEnd"/>
          </w:p>
        </w:tc>
        <w:tc>
          <w:tcPr>
            <w:tcW w:w="851" w:type="dxa"/>
          </w:tcPr>
          <w:p w:rsidR="00CB488D" w:rsidRPr="00814CEE" w:rsidRDefault="00CB488D" w:rsidP="00814CEE">
            <w:pPr>
              <w:pStyle w:val="a6"/>
              <w:jc w:val="center"/>
              <w:rPr>
                <w:rFonts w:ascii="Times New Roman" w:hAnsi="Times New Roman" w:cs="Times New Roman"/>
                <w:sz w:val="20"/>
                <w:szCs w:val="20"/>
              </w:rPr>
            </w:pPr>
            <w:r w:rsidRPr="00814CEE">
              <w:rPr>
                <w:rFonts w:ascii="Times New Roman" w:hAnsi="Times New Roman" w:cs="Times New Roman"/>
                <w:sz w:val="20"/>
                <w:szCs w:val="20"/>
              </w:rPr>
              <w:t>16.03.</w:t>
            </w:r>
          </w:p>
          <w:p w:rsidR="00CB488D" w:rsidRPr="00814CEE" w:rsidRDefault="00CB488D" w:rsidP="00814CEE">
            <w:pPr>
              <w:pStyle w:val="a6"/>
              <w:jc w:val="center"/>
              <w:rPr>
                <w:rFonts w:ascii="Times New Roman" w:hAnsi="Times New Roman" w:cs="Times New Roman"/>
                <w:sz w:val="20"/>
                <w:szCs w:val="20"/>
              </w:rPr>
            </w:pPr>
            <w:r w:rsidRPr="00814CEE">
              <w:rPr>
                <w:rFonts w:ascii="Times New Roman" w:hAnsi="Times New Roman" w:cs="Times New Roman"/>
                <w:sz w:val="20"/>
                <w:szCs w:val="20"/>
              </w:rPr>
              <w:t>1979</w:t>
            </w:r>
          </w:p>
        </w:tc>
        <w:tc>
          <w:tcPr>
            <w:tcW w:w="2410" w:type="dxa"/>
          </w:tcPr>
          <w:p w:rsidR="00CB488D" w:rsidRPr="00814CEE" w:rsidRDefault="00CB488D" w:rsidP="00814CEE">
            <w:pPr>
              <w:pStyle w:val="a6"/>
              <w:rPr>
                <w:rFonts w:ascii="Times New Roman" w:hAnsi="Times New Roman" w:cs="Times New Roman"/>
                <w:sz w:val="20"/>
                <w:szCs w:val="20"/>
                <w:lang w:val="ru-RU"/>
              </w:rPr>
            </w:pPr>
            <w:r w:rsidRPr="00814CEE">
              <w:rPr>
                <w:rFonts w:ascii="Times New Roman" w:hAnsi="Times New Roman" w:cs="Times New Roman"/>
                <w:sz w:val="20"/>
                <w:szCs w:val="20"/>
                <w:lang w:val="ru-RU"/>
              </w:rPr>
              <w:t>Сыктывкарский</w:t>
            </w:r>
          </w:p>
          <w:p w:rsidR="00CB488D" w:rsidRPr="00814CEE" w:rsidRDefault="00CB488D" w:rsidP="00814CEE">
            <w:pPr>
              <w:pStyle w:val="a6"/>
              <w:rPr>
                <w:rFonts w:ascii="Times New Roman" w:hAnsi="Times New Roman" w:cs="Times New Roman"/>
                <w:sz w:val="20"/>
                <w:szCs w:val="20"/>
                <w:lang w:val="ru-RU"/>
              </w:rPr>
            </w:pPr>
            <w:r w:rsidRPr="00814CEE">
              <w:rPr>
                <w:rFonts w:ascii="Times New Roman" w:hAnsi="Times New Roman" w:cs="Times New Roman"/>
                <w:sz w:val="20"/>
                <w:szCs w:val="20"/>
                <w:lang w:val="ru-RU"/>
              </w:rPr>
              <w:t>государственный университет, 2001 г.,</w:t>
            </w:r>
            <w:r w:rsidRPr="00814CEE">
              <w:rPr>
                <w:rFonts w:ascii="Times New Roman" w:hAnsi="Times New Roman" w:cs="Times New Roman"/>
                <w:spacing w:val="-1"/>
                <w:sz w:val="20"/>
                <w:szCs w:val="20"/>
                <w:lang w:val="ru-RU"/>
              </w:rPr>
              <w:t xml:space="preserve"> </w:t>
            </w:r>
            <w:proofErr w:type="gramStart"/>
            <w:r w:rsidRPr="00814CEE">
              <w:rPr>
                <w:rFonts w:ascii="Times New Roman" w:hAnsi="Times New Roman" w:cs="Times New Roman"/>
                <w:sz w:val="20"/>
                <w:szCs w:val="20"/>
                <w:lang w:val="ru-RU"/>
              </w:rPr>
              <w:t>высшее</w:t>
            </w:r>
            <w:proofErr w:type="gramEnd"/>
            <w:r w:rsidRPr="00814CEE">
              <w:rPr>
                <w:rFonts w:ascii="Times New Roman" w:hAnsi="Times New Roman" w:cs="Times New Roman"/>
                <w:sz w:val="20"/>
                <w:szCs w:val="20"/>
                <w:lang w:val="ru-RU"/>
              </w:rPr>
              <w:t>,</w:t>
            </w:r>
          </w:p>
          <w:p w:rsidR="00CB488D" w:rsidRPr="00814CEE" w:rsidRDefault="00CB488D" w:rsidP="00814CEE">
            <w:pPr>
              <w:pStyle w:val="a6"/>
              <w:rPr>
                <w:rFonts w:ascii="Times New Roman" w:hAnsi="Times New Roman" w:cs="Times New Roman"/>
                <w:sz w:val="20"/>
                <w:szCs w:val="20"/>
              </w:rPr>
            </w:pPr>
            <w:proofErr w:type="spellStart"/>
            <w:r w:rsidRPr="00814CEE">
              <w:rPr>
                <w:rFonts w:ascii="Times New Roman" w:hAnsi="Times New Roman" w:cs="Times New Roman"/>
                <w:sz w:val="20"/>
                <w:szCs w:val="20"/>
              </w:rPr>
              <w:t>специальность</w:t>
            </w:r>
            <w:proofErr w:type="spellEnd"/>
            <w:r w:rsidRPr="00814CEE">
              <w:rPr>
                <w:rFonts w:ascii="Times New Roman" w:hAnsi="Times New Roman" w:cs="Times New Roman"/>
                <w:sz w:val="20"/>
                <w:szCs w:val="20"/>
              </w:rPr>
              <w:t xml:space="preserve"> «</w:t>
            </w:r>
            <w:proofErr w:type="spellStart"/>
            <w:r w:rsidRPr="00814CEE">
              <w:rPr>
                <w:rFonts w:ascii="Times New Roman" w:hAnsi="Times New Roman" w:cs="Times New Roman"/>
                <w:sz w:val="20"/>
                <w:szCs w:val="20"/>
              </w:rPr>
              <w:t>Филология</w:t>
            </w:r>
            <w:proofErr w:type="spellEnd"/>
            <w:r w:rsidRPr="00814CEE">
              <w:rPr>
                <w:rFonts w:ascii="Times New Roman" w:hAnsi="Times New Roman" w:cs="Times New Roman"/>
                <w:sz w:val="20"/>
                <w:szCs w:val="20"/>
              </w:rPr>
              <w:t>»</w:t>
            </w:r>
          </w:p>
        </w:tc>
        <w:tc>
          <w:tcPr>
            <w:tcW w:w="567" w:type="dxa"/>
          </w:tcPr>
          <w:p w:rsidR="00CB488D" w:rsidRPr="00814CEE" w:rsidRDefault="00CB488D" w:rsidP="00814CEE">
            <w:pPr>
              <w:pStyle w:val="a6"/>
              <w:jc w:val="center"/>
              <w:rPr>
                <w:rFonts w:ascii="Times New Roman" w:hAnsi="Times New Roman" w:cs="Times New Roman"/>
                <w:sz w:val="20"/>
                <w:szCs w:val="20"/>
              </w:rPr>
            </w:pPr>
            <w:r w:rsidRPr="00814CEE">
              <w:rPr>
                <w:rFonts w:ascii="Times New Roman" w:hAnsi="Times New Roman" w:cs="Times New Roman"/>
                <w:sz w:val="20"/>
                <w:szCs w:val="20"/>
              </w:rPr>
              <w:t>18</w:t>
            </w:r>
          </w:p>
        </w:tc>
        <w:tc>
          <w:tcPr>
            <w:tcW w:w="1843" w:type="dxa"/>
          </w:tcPr>
          <w:p w:rsidR="00CB488D" w:rsidRPr="00814CEE" w:rsidRDefault="00CB488D" w:rsidP="00814CEE">
            <w:pPr>
              <w:pStyle w:val="a6"/>
              <w:rPr>
                <w:rFonts w:ascii="Times New Roman" w:hAnsi="Times New Roman" w:cs="Times New Roman"/>
                <w:sz w:val="20"/>
                <w:szCs w:val="20"/>
                <w:lang w:val="ru-RU"/>
              </w:rPr>
            </w:pPr>
            <w:r w:rsidRPr="00814CEE">
              <w:rPr>
                <w:rFonts w:ascii="Times New Roman" w:hAnsi="Times New Roman" w:cs="Times New Roman"/>
                <w:sz w:val="20"/>
                <w:szCs w:val="20"/>
                <w:lang w:val="ru-RU"/>
              </w:rPr>
              <w:t>Первая</w:t>
            </w:r>
          </w:p>
          <w:p w:rsidR="00CB488D" w:rsidRPr="00814CEE" w:rsidRDefault="00CB488D" w:rsidP="00814CEE">
            <w:pPr>
              <w:pStyle w:val="a6"/>
              <w:rPr>
                <w:rFonts w:ascii="Times New Roman" w:hAnsi="Times New Roman" w:cs="Times New Roman"/>
                <w:sz w:val="20"/>
                <w:szCs w:val="20"/>
                <w:lang w:val="ru-RU"/>
              </w:rPr>
            </w:pPr>
            <w:r w:rsidRPr="00814CEE">
              <w:rPr>
                <w:rFonts w:ascii="Times New Roman" w:hAnsi="Times New Roman" w:cs="Times New Roman"/>
                <w:sz w:val="20"/>
                <w:szCs w:val="20"/>
                <w:lang w:val="ru-RU"/>
              </w:rPr>
              <w:t>Приказ МО РК</w:t>
            </w:r>
          </w:p>
          <w:p w:rsidR="00CB488D" w:rsidRPr="00814CEE" w:rsidRDefault="00CB488D" w:rsidP="00814CEE">
            <w:pPr>
              <w:pStyle w:val="a6"/>
              <w:rPr>
                <w:rFonts w:ascii="Times New Roman" w:hAnsi="Times New Roman" w:cs="Times New Roman"/>
                <w:sz w:val="20"/>
                <w:szCs w:val="20"/>
                <w:lang w:val="ru-RU"/>
              </w:rPr>
            </w:pPr>
            <w:r w:rsidRPr="00814CEE">
              <w:rPr>
                <w:rFonts w:ascii="Times New Roman" w:hAnsi="Times New Roman" w:cs="Times New Roman"/>
                <w:sz w:val="20"/>
                <w:szCs w:val="20"/>
                <w:lang w:val="ru-RU"/>
              </w:rPr>
              <w:t>от 16.11.2020 № 100-нк</w:t>
            </w:r>
          </w:p>
        </w:tc>
        <w:tc>
          <w:tcPr>
            <w:tcW w:w="425" w:type="dxa"/>
            <w:vAlign w:val="center"/>
          </w:tcPr>
          <w:p w:rsidR="00CB488D" w:rsidRPr="00814CEE" w:rsidRDefault="00CB488D" w:rsidP="00814CEE">
            <w:pPr>
              <w:pStyle w:val="a6"/>
              <w:jc w:val="center"/>
              <w:rPr>
                <w:rFonts w:ascii="Times New Roman" w:hAnsi="Times New Roman" w:cs="Times New Roman"/>
                <w:sz w:val="20"/>
                <w:szCs w:val="20"/>
              </w:rPr>
            </w:pPr>
          </w:p>
        </w:tc>
        <w:tc>
          <w:tcPr>
            <w:tcW w:w="426" w:type="dxa"/>
            <w:vAlign w:val="center"/>
          </w:tcPr>
          <w:p w:rsidR="00CB488D" w:rsidRPr="00814CEE" w:rsidRDefault="00CB488D" w:rsidP="00814CEE">
            <w:pPr>
              <w:pStyle w:val="a6"/>
              <w:jc w:val="center"/>
              <w:rPr>
                <w:rFonts w:ascii="Times New Roman" w:hAnsi="Times New Roman" w:cs="Times New Roman"/>
                <w:sz w:val="20"/>
                <w:szCs w:val="20"/>
              </w:rPr>
            </w:pPr>
          </w:p>
        </w:tc>
        <w:tc>
          <w:tcPr>
            <w:tcW w:w="425" w:type="dxa"/>
            <w:textDirection w:val="btLr"/>
            <w:vAlign w:val="center"/>
          </w:tcPr>
          <w:p w:rsidR="00CB488D" w:rsidRPr="00814CEE" w:rsidRDefault="00CB488D" w:rsidP="00814CEE">
            <w:pPr>
              <w:pStyle w:val="a6"/>
              <w:jc w:val="center"/>
              <w:rPr>
                <w:rFonts w:ascii="Times New Roman" w:hAnsi="Times New Roman" w:cs="Times New Roman"/>
                <w:sz w:val="20"/>
                <w:szCs w:val="20"/>
              </w:rPr>
            </w:pPr>
            <w:proofErr w:type="spellStart"/>
            <w:r w:rsidRPr="00814CEE">
              <w:rPr>
                <w:rFonts w:ascii="Times New Roman" w:hAnsi="Times New Roman" w:cs="Times New Roman"/>
                <w:sz w:val="20"/>
                <w:szCs w:val="20"/>
              </w:rPr>
              <w:t>ноябрь</w:t>
            </w:r>
            <w:proofErr w:type="spellEnd"/>
          </w:p>
        </w:tc>
        <w:tc>
          <w:tcPr>
            <w:tcW w:w="425" w:type="dxa"/>
            <w:vAlign w:val="center"/>
          </w:tcPr>
          <w:p w:rsidR="00CB488D" w:rsidRPr="00814CEE" w:rsidRDefault="00CB488D" w:rsidP="00814CEE">
            <w:pPr>
              <w:pStyle w:val="a6"/>
              <w:jc w:val="center"/>
              <w:rPr>
                <w:rFonts w:ascii="Times New Roman" w:hAnsi="Times New Roman" w:cs="Times New Roman"/>
                <w:sz w:val="20"/>
                <w:szCs w:val="20"/>
              </w:rPr>
            </w:pPr>
          </w:p>
        </w:tc>
        <w:tc>
          <w:tcPr>
            <w:tcW w:w="425" w:type="dxa"/>
            <w:vAlign w:val="center"/>
          </w:tcPr>
          <w:p w:rsidR="00CB488D" w:rsidRPr="00814CEE" w:rsidRDefault="00CB488D" w:rsidP="00814CEE">
            <w:pPr>
              <w:pStyle w:val="a6"/>
              <w:jc w:val="center"/>
              <w:rPr>
                <w:rFonts w:ascii="Times New Roman" w:hAnsi="Times New Roman" w:cs="Times New Roman"/>
                <w:sz w:val="20"/>
                <w:szCs w:val="20"/>
              </w:rPr>
            </w:pPr>
          </w:p>
        </w:tc>
        <w:tc>
          <w:tcPr>
            <w:tcW w:w="426" w:type="dxa"/>
            <w:vAlign w:val="center"/>
          </w:tcPr>
          <w:p w:rsidR="00CB488D" w:rsidRPr="00814CEE" w:rsidRDefault="00CB488D" w:rsidP="00814CEE">
            <w:pPr>
              <w:pStyle w:val="a6"/>
              <w:jc w:val="center"/>
              <w:rPr>
                <w:rFonts w:ascii="Times New Roman" w:hAnsi="Times New Roman" w:cs="Times New Roman"/>
                <w:sz w:val="20"/>
                <w:szCs w:val="20"/>
              </w:rPr>
            </w:pPr>
          </w:p>
        </w:tc>
      </w:tr>
      <w:tr w:rsidR="00CB488D" w:rsidRPr="00814CEE" w:rsidTr="00814CEE">
        <w:trPr>
          <w:trHeight w:val="1266"/>
        </w:trPr>
        <w:tc>
          <w:tcPr>
            <w:tcW w:w="1701" w:type="dxa"/>
          </w:tcPr>
          <w:p w:rsidR="00CB488D" w:rsidRPr="00814CEE" w:rsidRDefault="009E6D44" w:rsidP="00814CEE">
            <w:pPr>
              <w:pStyle w:val="a6"/>
              <w:rPr>
                <w:rFonts w:ascii="Times New Roman" w:hAnsi="Times New Roman" w:cs="Times New Roman"/>
                <w:sz w:val="20"/>
                <w:szCs w:val="20"/>
              </w:rPr>
            </w:pPr>
            <w:r>
              <w:rPr>
                <w:rFonts w:ascii="Times New Roman" w:hAnsi="Times New Roman" w:cs="Times New Roman"/>
                <w:sz w:val="20"/>
                <w:szCs w:val="20"/>
                <w:lang w:val="ru-RU"/>
              </w:rPr>
              <w:t>9</w:t>
            </w:r>
            <w:r w:rsidR="00CB488D" w:rsidRPr="00814CEE">
              <w:rPr>
                <w:rFonts w:ascii="Times New Roman" w:hAnsi="Times New Roman" w:cs="Times New Roman"/>
                <w:sz w:val="20"/>
                <w:szCs w:val="20"/>
              </w:rPr>
              <w:t>.</w:t>
            </w:r>
            <w:proofErr w:type="spellStart"/>
            <w:r w:rsidR="00CB488D" w:rsidRPr="00814CEE">
              <w:rPr>
                <w:rFonts w:ascii="Times New Roman" w:hAnsi="Times New Roman" w:cs="Times New Roman"/>
                <w:sz w:val="20"/>
                <w:szCs w:val="20"/>
              </w:rPr>
              <w:t>Петренко</w:t>
            </w:r>
            <w:proofErr w:type="spellEnd"/>
            <w:r w:rsidR="00CB488D" w:rsidRPr="00814CEE">
              <w:rPr>
                <w:rFonts w:ascii="Times New Roman" w:hAnsi="Times New Roman" w:cs="Times New Roman"/>
                <w:sz w:val="20"/>
                <w:szCs w:val="20"/>
              </w:rPr>
              <w:t xml:space="preserve"> </w:t>
            </w:r>
            <w:proofErr w:type="spellStart"/>
            <w:r w:rsidR="00CB488D" w:rsidRPr="00814CEE">
              <w:rPr>
                <w:rFonts w:ascii="Times New Roman" w:hAnsi="Times New Roman" w:cs="Times New Roman"/>
                <w:sz w:val="20"/>
                <w:szCs w:val="20"/>
              </w:rPr>
              <w:t>Галина</w:t>
            </w:r>
            <w:proofErr w:type="spellEnd"/>
            <w:r w:rsidR="00CB488D" w:rsidRPr="00814CEE">
              <w:rPr>
                <w:rFonts w:ascii="Times New Roman" w:hAnsi="Times New Roman" w:cs="Times New Roman"/>
                <w:sz w:val="20"/>
                <w:szCs w:val="20"/>
              </w:rPr>
              <w:t xml:space="preserve"> </w:t>
            </w:r>
            <w:proofErr w:type="spellStart"/>
            <w:r w:rsidR="00CB488D" w:rsidRPr="00814CEE">
              <w:rPr>
                <w:rFonts w:ascii="Times New Roman" w:hAnsi="Times New Roman" w:cs="Times New Roman"/>
                <w:sz w:val="20"/>
                <w:szCs w:val="20"/>
              </w:rPr>
              <w:t>Николаевна</w:t>
            </w:r>
            <w:proofErr w:type="spellEnd"/>
          </w:p>
        </w:tc>
        <w:tc>
          <w:tcPr>
            <w:tcW w:w="851" w:type="dxa"/>
          </w:tcPr>
          <w:p w:rsidR="00CB488D" w:rsidRPr="00814CEE" w:rsidRDefault="00CB488D" w:rsidP="00814CEE">
            <w:pPr>
              <w:pStyle w:val="a6"/>
              <w:jc w:val="center"/>
              <w:rPr>
                <w:rFonts w:ascii="Times New Roman" w:hAnsi="Times New Roman" w:cs="Times New Roman"/>
                <w:sz w:val="20"/>
                <w:szCs w:val="20"/>
              </w:rPr>
            </w:pPr>
            <w:r w:rsidRPr="00814CEE">
              <w:rPr>
                <w:rFonts w:ascii="Times New Roman" w:hAnsi="Times New Roman" w:cs="Times New Roman"/>
                <w:sz w:val="20"/>
                <w:szCs w:val="20"/>
              </w:rPr>
              <w:t>03.01.</w:t>
            </w:r>
          </w:p>
          <w:p w:rsidR="00CB488D" w:rsidRPr="00814CEE" w:rsidRDefault="00CB488D" w:rsidP="00814CEE">
            <w:pPr>
              <w:pStyle w:val="a6"/>
              <w:jc w:val="center"/>
              <w:rPr>
                <w:rFonts w:ascii="Times New Roman" w:hAnsi="Times New Roman" w:cs="Times New Roman"/>
                <w:sz w:val="20"/>
                <w:szCs w:val="20"/>
              </w:rPr>
            </w:pPr>
            <w:r w:rsidRPr="00814CEE">
              <w:rPr>
                <w:rFonts w:ascii="Times New Roman" w:hAnsi="Times New Roman" w:cs="Times New Roman"/>
                <w:sz w:val="20"/>
                <w:szCs w:val="20"/>
              </w:rPr>
              <w:t>1976</w:t>
            </w:r>
          </w:p>
        </w:tc>
        <w:tc>
          <w:tcPr>
            <w:tcW w:w="2410" w:type="dxa"/>
          </w:tcPr>
          <w:p w:rsidR="00CB488D" w:rsidRPr="00814CEE" w:rsidRDefault="00CB488D" w:rsidP="00814CEE">
            <w:pPr>
              <w:pStyle w:val="a6"/>
              <w:rPr>
                <w:rFonts w:ascii="Times New Roman" w:hAnsi="Times New Roman" w:cs="Times New Roman"/>
                <w:sz w:val="20"/>
                <w:szCs w:val="20"/>
                <w:lang w:val="ru-RU"/>
              </w:rPr>
            </w:pPr>
            <w:r w:rsidRPr="00814CEE">
              <w:rPr>
                <w:rFonts w:ascii="Times New Roman" w:hAnsi="Times New Roman" w:cs="Times New Roman"/>
                <w:sz w:val="20"/>
                <w:szCs w:val="20"/>
                <w:lang w:val="ru-RU"/>
              </w:rPr>
              <w:t>Сыктывкарский</w:t>
            </w:r>
          </w:p>
          <w:p w:rsidR="00CB488D" w:rsidRPr="00814CEE" w:rsidRDefault="00CB488D" w:rsidP="00814CEE">
            <w:pPr>
              <w:pStyle w:val="a6"/>
              <w:rPr>
                <w:rFonts w:ascii="Times New Roman" w:hAnsi="Times New Roman" w:cs="Times New Roman"/>
                <w:sz w:val="20"/>
                <w:szCs w:val="20"/>
                <w:lang w:val="ru-RU"/>
              </w:rPr>
            </w:pPr>
            <w:r w:rsidRPr="00814CEE">
              <w:rPr>
                <w:rFonts w:ascii="Times New Roman" w:hAnsi="Times New Roman" w:cs="Times New Roman"/>
                <w:sz w:val="20"/>
                <w:szCs w:val="20"/>
                <w:lang w:val="ru-RU"/>
              </w:rPr>
              <w:t>педагогический университет, 2002 г.,</w:t>
            </w:r>
            <w:r w:rsidRPr="00814CEE">
              <w:rPr>
                <w:rFonts w:ascii="Times New Roman" w:hAnsi="Times New Roman" w:cs="Times New Roman"/>
                <w:spacing w:val="-1"/>
                <w:sz w:val="20"/>
                <w:szCs w:val="20"/>
                <w:lang w:val="ru-RU"/>
              </w:rPr>
              <w:t xml:space="preserve"> </w:t>
            </w:r>
            <w:proofErr w:type="gramStart"/>
            <w:r w:rsidRPr="00814CEE">
              <w:rPr>
                <w:rFonts w:ascii="Times New Roman" w:hAnsi="Times New Roman" w:cs="Times New Roman"/>
                <w:sz w:val="20"/>
                <w:szCs w:val="20"/>
                <w:lang w:val="ru-RU"/>
              </w:rPr>
              <w:t>высшее</w:t>
            </w:r>
            <w:proofErr w:type="gramEnd"/>
            <w:r w:rsidRPr="00814CEE">
              <w:rPr>
                <w:rFonts w:ascii="Times New Roman" w:hAnsi="Times New Roman" w:cs="Times New Roman"/>
                <w:sz w:val="20"/>
                <w:szCs w:val="20"/>
                <w:lang w:val="ru-RU"/>
              </w:rPr>
              <w:t>,</w:t>
            </w:r>
          </w:p>
          <w:p w:rsidR="00CB488D" w:rsidRPr="00814CEE" w:rsidRDefault="00CB488D" w:rsidP="00814CEE">
            <w:pPr>
              <w:pStyle w:val="a6"/>
              <w:rPr>
                <w:rFonts w:ascii="Times New Roman" w:hAnsi="Times New Roman" w:cs="Times New Roman"/>
                <w:sz w:val="20"/>
                <w:szCs w:val="20"/>
              </w:rPr>
            </w:pPr>
            <w:proofErr w:type="spellStart"/>
            <w:r w:rsidRPr="00814CEE">
              <w:rPr>
                <w:rFonts w:ascii="Times New Roman" w:hAnsi="Times New Roman" w:cs="Times New Roman"/>
                <w:sz w:val="20"/>
                <w:szCs w:val="20"/>
              </w:rPr>
              <w:t>специальность</w:t>
            </w:r>
            <w:proofErr w:type="spellEnd"/>
            <w:r w:rsidRPr="00814CEE">
              <w:rPr>
                <w:rFonts w:ascii="Times New Roman" w:hAnsi="Times New Roman" w:cs="Times New Roman"/>
                <w:sz w:val="20"/>
                <w:szCs w:val="20"/>
              </w:rPr>
              <w:t xml:space="preserve"> «</w:t>
            </w:r>
            <w:proofErr w:type="spellStart"/>
            <w:r w:rsidRPr="00814CEE">
              <w:rPr>
                <w:rFonts w:ascii="Times New Roman" w:hAnsi="Times New Roman" w:cs="Times New Roman"/>
                <w:sz w:val="20"/>
                <w:szCs w:val="20"/>
              </w:rPr>
              <w:t>Филология</w:t>
            </w:r>
            <w:proofErr w:type="spellEnd"/>
            <w:r w:rsidRPr="00814CEE">
              <w:rPr>
                <w:rFonts w:ascii="Times New Roman" w:hAnsi="Times New Roman" w:cs="Times New Roman"/>
                <w:sz w:val="20"/>
                <w:szCs w:val="20"/>
              </w:rPr>
              <w:t>»</w:t>
            </w:r>
          </w:p>
        </w:tc>
        <w:tc>
          <w:tcPr>
            <w:tcW w:w="567" w:type="dxa"/>
          </w:tcPr>
          <w:p w:rsidR="00CB488D" w:rsidRPr="00814CEE" w:rsidRDefault="00CB488D" w:rsidP="00814CEE">
            <w:pPr>
              <w:pStyle w:val="a6"/>
              <w:jc w:val="center"/>
              <w:rPr>
                <w:rFonts w:ascii="Times New Roman" w:hAnsi="Times New Roman" w:cs="Times New Roman"/>
                <w:sz w:val="20"/>
                <w:szCs w:val="20"/>
              </w:rPr>
            </w:pPr>
            <w:r w:rsidRPr="00814CEE">
              <w:rPr>
                <w:rFonts w:ascii="Times New Roman" w:hAnsi="Times New Roman" w:cs="Times New Roman"/>
                <w:sz w:val="20"/>
                <w:szCs w:val="20"/>
              </w:rPr>
              <w:t>27</w:t>
            </w:r>
          </w:p>
        </w:tc>
        <w:tc>
          <w:tcPr>
            <w:tcW w:w="1843" w:type="dxa"/>
          </w:tcPr>
          <w:p w:rsidR="00CB488D" w:rsidRPr="00814CEE" w:rsidRDefault="00CB488D" w:rsidP="00814CEE">
            <w:pPr>
              <w:pStyle w:val="a6"/>
              <w:rPr>
                <w:rFonts w:ascii="Times New Roman" w:hAnsi="Times New Roman" w:cs="Times New Roman"/>
                <w:sz w:val="20"/>
                <w:szCs w:val="20"/>
                <w:lang w:val="ru-RU"/>
              </w:rPr>
            </w:pPr>
            <w:r w:rsidRPr="00814CEE">
              <w:rPr>
                <w:rFonts w:ascii="Times New Roman" w:hAnsi="Times New Roman" w:cs="Times New Roman"/>
                <w:sz w:val="20"/>
                <w:szCs w:val="20"/>
                <w:lang w:val="ru-RU"/>
              </w:rPr>
              <w:t>Соответствие</w:t>
            </w:r>
          </w:p>
          <w:p w:rsidR="00CB488D" w:rsidRPr="00814CEE" w:rsidRDefault="00CB488D" w:rsidP="00814CEE">
            <w:pPr>
              <w:pStyle w:val="a6"/>
              <w:rPr>
                <w:rFonts w:ascii="Times New Roman" w:hAnsi="Times New Roman" w:cs="Times New Roman"/>
                <w:sz w:val="20"/>
                <w:szCs w:val="20"/>
                <w:lang w:val="ru-RU"/>
              </w:rPr>
            </w:pPr>
            <w:r w:rsidRPr="00814CEE">
              <w:rPr>
                <w:rFonts w:ascii="Times New Roman" w:hAnsi="Times New Roman" w:cs="Times New Roman"/>
                <w:sz w:val="20"/>
                <w:szCs w:val="20"/>
                <w:lang w:val="ru-RU"/>
              </w:rPr>
              <w:t xml:space="preserve">занимаемой должности Приказ МОУ «СОШ» с. </w:t>
            </w:r>
            <w:proofErr w:type="spellStart"/>
            <w:r w:rsidRPr="00814CEE">
              <w:rPr>
                <w:rFonts w:ascii="Times New Roman" w:hAnsi="Times New Roman" w:cs="Times New Roman"/>
                <w:sz w:val="20"/>
                <w:szCs w:val="20"/>
                <w:lang w:val="ru-RU"/>
              </w:rPr>
              <w:t>Керес</w:t>
            </w:r>
            <w:proofErr w:type="spellEnd"/>
            <w:r w:rsidRPr="00814CEE">
              <w:rPr>
                <w:rFonts w:ascii="Times New Roman" w:hAnsi="Times New Roman" w:cs="Times New Roman"/>
                <w:sz w:val="20"/>
                <w:szCs w:val="20"/>
                <w:lang w:val="ru-RU"/>
              </w:rPr>
              <w:t xml:space="preserve"> от 25.12.2019 г.</w:t>
            </w:r>
          </w:p>
          <w:p w:rsidR="00CB488D" w:rsidRPr="00814CEE" w:rsidRDefault="00CB488D" w:rsidP="00814CEE">
            <w:pPr>
              <w:pStyle w:val="a6"/>
              <w:rPr>
                <w:rFonts w:ascii="Times New Roman" w:hAnsi="Times New Roman" w:cs="Times New Roman"/>
                <w:sz w:val="20"/>
                <w:szCs w:val="20"/>
              </w:rPr>
            </w:pPr>
            <w:r w:rsidRPr="00814CEE">
              <w:rPr>
                <w:rFonts w:ascii="Times New Roman" w:hAnsi="Times New Roman" w:cs="Times New Roman"/>
                <w:sz w:val="20"/>
                <w:szCs w:val="20"/>
              </w:rPr>
              <w:t>№ 106-к</w:t>
            </w:r>
          </w:p>
        </w:tc>
        <w:tc>
          <w:tcPr>
            <w:tcW w:w="425" w:type="dxa"/>
            <w:vAlign w:val="center"/>
          </w:tcPr>
          <w:p w:rsidR="00CB488D" w:rsidRPr="00814CEE" w:rsidRDefault="00CB488D" w:rsidP="00814CEE">
            <w:pPr>
              <w:pStyle w:val="a6"/>
              <w:jc w:val="center"/>
              <w:rPr>
                <w:rFonts w:ascii="Times New Roman" w:hAnsi="Times New Roman" w:cs="Times New Roman"/>
                <w:sz w:val="20"/>
                <w:szCs w:val="20"/>
              </w:rPr>
            </w:pPr>
          </w:p>
        </w:tc>
        <w:tc>
          <w:tcPr>
            <w:tcW w:w="426" w:type="dxa"/>
            <w:textDirection w:val="btLr"/>
            <w:vAlign w:val="center"/>
          </w:tcPr>
          <w:p w:rsidR="00CB488D" w:rsidRPr="00814CEE" w:rsidRDefault="00CB488D" w:rsidP="00814CEE">
            <w:pPr>
              <w:pStyle w:val="a6"/>
              <w:jc w:val="center"/>
              <w:rPr>
                <w:rFonts w:ascii="Times New Roman" w:hAnsi="Times New Roman" w:cs="Times New Roman"/>
                <w:sz w:val="20"/>
                <w:szCs w:val="20"/>
              </w:rPr>
            </w:pPr>
            <w:proofErr w:type="spellStart"/>
            <w:r w:rsidRPr="00814CEE">
              <w:rPr>
                <w:rFonts w:ascii="Times New Roman" w:hAnsi="Times New Roman" w:cs="Times New Roman"/>
                <w:sz w:val="20"/>
                <w:szCs w:val="20"/>
              </w:rPr>
              <w:t>декабрь</w:t>
            </w:r>
            <w:proofErr w:type="spellEnd"/>
          </w:p>
        </w:tc>
        <w:tc>
          <w:tcPr>
            <w:tcW w:w="425" w:type="dxa"/>
            <w:vAlign w:val="center"/>
          </w:tcPr>
          <w:p w:rsidR="00CB488D" w:rsidRPr="00814CEE" w:rsidRDefault="00CB488D" w:rsidP="00814CEE">
            <w:pPr>
              <w:pStyle w:val="a6"/>
              <w:jc w:val="center"/>
              <w:rPr>
                <w:rFonts w:ascii="Times New Roman" w:hAnsi="Times New Roman" w:cs="Times New Roman"/>
                <w:sz w:val="20"/>
                <w:szCs w:val="20"/>
              </w:rPr>
            </w:pPr>
          </w:p>
        </w:tc>
        <w:tc>
          <w:tcPr>
            <w:tcW w:w="425" w:type="dxa"/>
            <w:vAlign w:val="center"/>
          </w:tcPr>
          <w:p w:rsidR="00CB488D" w:rsidRPr="00814CEE" w:rsidRDefault="00CB488D" w:rsidP="00814CEE">
            <w:pPr>
              <w:pStyle w:val="a6"/>
              <w:jc w:val="center"/>
              <w:rPr>
                <w:rFonts w:ascii="Times New Roman" w:hAnsi="Times New Roman" w:cs="Times New Roman"/>
                <w:sz w:val="20"/>
                <w:szCs w:val="20"/>
              </w:rPr>
            </w:pPr>
          </w:p>
        </w:tc>
        <w:tc>
          <w:tcPr>
            <w:tcW w:w="425" w:type="dxa"/>
            <w:vAlign w:val="center"/>
          </w:tcPr>
          <w:p w:rsidR="00CB488D" w:rsidRPr="00814CEE" w:rsidRDefault="00CB488D" w:rsidP="00814CEE">
            <w:pPr>
              <w:pStyle w:val="a6"/>
              <w:jc w:val="center"/>
              <w:rPr>
                <w:rFonts w:ascii="Times New Roman" w:hAnsi="Times New Roman" w:cs="Times New Roman"/>
                <w:sz w:val="20"/>
                <w:szCs w:val="20"/>
              </w:rPr>
            </w:pPr>
          </w:p>
        </w:tc>
        <w:tc>
          <w:tcPr>
            <w:tcW w:w="426" w:type="dxa"/>
            <w:vAlign w:val="center"/>
          </w:tcPr>
          <w:p w:rsidR="00CB488D" w:rsidRPr="00814CEE" w:rsidRDefault="00CB488D" w:rsidP="00814CEE">
            <w:pPr>
              <w:pStyle w:val="a6"/>
              <w:jc w:val="center"/>
              <w:rPr>
                <w:rFonts w:ascii="Times New Roman" w:hAnsi="Times New Roman" w:cs="Times New Roman"/>
                <w:sz w:val="20"/>
                <w:szCs w:val="20"/>
              </w:rPr>
            </w:pPr>
          </w:p>
        </w:tc>
      </w:tr>
      <w:tr w:rsidR="00CB488D" w:rsidRPr="00814CEE" w:rsidTr="00814CEE">
        <w:trPr>
          <w:cantSplit/>
          <w:trHeight w:val="1266"/>
        </w:trPr>
        <w:tc>
          <w:tcPr>
            <w:tcW w:w="1701" w:type="dxa"/>
          </w:tcPr>
          <w:p w:rsidR="00CB488D" w:rsidRPr="00814CEE" w:rsidRDefault="00CB488D" w:rsidP="009E6D44">
            <w:pPr>
              <w:pStyle w:val="a6"/>
              <w:rPr>
                <w:rFonts w:ascii="Times New Roman" w:hAnsi="Times New Roman" w:cs="Times New Roman"/>
                <w:sz w:val="20"/>
                <w:szCs w:val="20"/>
              </w:rPr>
            </w:pPr>
            <w:r w:rsidRPr="00814CEE">
              <w:rPr>
                <w:rFonts w:ascii="Times New Roman" w:hAnsi="Times New Roman" w:cs="Times New Roman"/>
                <w:sz w:val="20"/>
                <w:szCs w:val="20"/>
              </w:rPr>
              <w:t>1</w:t>
            </w:r>
            <w:r w:rsidR="009E6D44">
              <w:rPr>
                <w:rFonts w:ascii="Times New Roman" w:hAnsi="Times New Roman" w:cs="Times New Roman"/>
                <w:sz w:val="20"/>
                <w:szCs w:val="20"/>
                <w:lang w:val="ru-RU"/>
              </w:rPr>
              <w:t>0</w:t>
            </w:r>
            <w:r w:rsidRPr="00814CEE">
              <w:rPr>
                <w:rFonts w:ascii="Times New Roman" w:hAnsi="Times New Roman" w:cs="Times New Roman"/>
                <w:sz w:val="20"/>
                <w:szCs w:val="20"/>
              </w:rPr>
              <w:t xml:space="preserve">. </w:t>
            </w:r>
            <w:proofErr w:type="spellStart"/>
            <w:r w:rsidRPr="00814CEE">
              <w:rPr>
                <w:rFonts w:ascii="Times New Roman" w:hAnsi="Times New Roman" w:cs="Times New Roman"/>
                <w:sz w:val="20"/>
                <w:szCs w:val="20"/>
              </w:rPr>
              <w:t>Попова</w:t>
            </w:r>
            <w:proofErr w:type="spellEnd"/>
            <w:r w:rsidRPr="00814CEE">
              <w:rPr>
                <w:rFonts w:ascii="Times New Roman" w:hAnsi="Times New Roman" w:cs="Times New Roman"/>
                <w:sz w:val="20"/>
                <w:szCs w:val="20"/>
              </w:rPr>
              <w:t xml:space="preserve"> </w:t>
            </w:r>
            <w:proofErr w:type="spellStart"/>
            <w:r w:rsidRPr="00814CEE">
              <w:rPr>
                <w:rFonts w:ascii="Times New Roman" w:hAnsi="Times New Roman" w:cs="Times New Roman"/>
                <w:sz w:val="20"/>
                <w:szCs w:val="20"/>
              </w:rPr>
              <w:t>Алла</w:t>
            </w:r>
            <w:proofErr w:type="spellEnd"/>
            <w:r w:rsidRPr="00814CEE">
              <w:rPr>
                <w:rFonts w:ascii="Times New Roman" w:hAnsi="Times New Roman" w:cs="Times New Roman"/>
                <w:sz w:val="20"/>
                <w:szCs w:val="20"/>
              </w:rPr>
              <w:t xml:space="preserve"> </w:t>
            </w:r>
            <w:proofErr w:type="spellStart"/>
            <w:r w:rsidRPr="00814CEE">
              <w:rPr>
                <w:rFonts w:ascii="Times New Roman" w:hAnsi="Times New Roman" w:cs="Times New Roman"/>
                <w:sz w:val="20"/>
                <w:szCs w:val="20"/>
              </w:rPr>
              <w:t>Владимировна</w:t>
            </w:r>
            <w:proofErr w:type="spellEnd"/>
          </w:p>
        </w:tc>
        <w:tc>
          <w:tcPr>
            <w:tcW w:w="851" w:type="dxa"/>
          </w:tcPr>
          <w:p w:rsidR="00CB488D" w:rsidRPr="00814CEE" w:rsidRDefault="00CB488D" w:rsidP="00814CEE">
            <w:pPr>
              <w:pStyle w:val="a6"/>
              <w:jc w:val="center"/>
              <w:rPr>
                <w:rFonts w:ascii="Times New Roman" w:hAnsi="Times New Roman" w:cs="Times New Roman"/>
                <w:sz w:val="20"/>
                <w:szCs w:val="20"/>
              </w:rPr>
            </w:pPr>
            <w:r w:rsidRPr="00814CEE">
              <w:rPr>
                <w:rFonts w:ascii="Times New Roman" w:hAnsi="Times New Roman" w:cs="Times New Roman"/>
                <w:sz w:val="20"/>
                <w:szCs w:val="20"/>
              </w:rPr>
              <w:t>21.11.</w:t>
            </w:r>
          </w:p>
          <w:p w:rsidR="00CB488D" w:rsidRPr="00814CEE" w:rsidRDefault="00CB488D" w:rsidP="00814CEE">
            <w:pPr>
              <w:pStyle w:val="a6"/>
              <w:jc w:val="center"/>
              <w:rPr>
                <w:rFonts w:ascii="Times New Roman" w:hAnsi="Times New Roman" w:cs="Times New Roman"/>
                <w:sz w:val="20"/>
                <w:szCs w:val="20"/>
              </w:rPr>
            </w:pPr>
            <w:r w:rsidRPr="00814CEE">
              <w:rPr>
                <w:rFonts w:ascii="Times New Roman" w:hAnsi="Times New Roman" w:cs="Times New Roman"/>
                <w:sz w:val="20"/>
                <w:szCs w:val="20"/>
              </w:rPr>
              <w:t>1994</w:t>
            </w:r>
          </w:p>
        </w:tc>
        <w:tc>
          <w:tcPr>
            <w:tcW w:w="2410" w:type="dxa"/>
          </w:tcPr>
          <w:p w:rsidR="00CB488D" w:rsidRPr="00814CEE" w:rsidRDefault="00CB488D" w:rsidP="00814CEE">
            <w:pPr>
              <w:pStyle w:val="a6"/>
              <w:rPr>
                <w:rFonts w:ascii="Times New Roman" w:hAnsi="Times New Roman" w:cs="Times New Roman"/>
                <w:sz w:val="20"/>
                <w:szCs w:val="20"/>
                <w:lang w:val="ru-RU"/>
              </w:rPr>
            </w:pPr>
            <w:r w:rsidRPr="00814CEE">
              <w:rPr>
                <w:rFonts w:ascii="Times New Roman" w:hAnsi="Times New Roman" w:cs="Times New Roman"/>
                <w:sz w:val="20"/>
                <w:szCs w:val="20"/>
                <w:lang w:val="ru-RU"/>
              </w:rPr>
              <w:t xml:space="preserve"> ФГБОУ ВО «СГУ им. Питирима Сорокина», Педагогика и психология дошкольного образования</w:t>
            </w:r>
          </w:p>
        </w:tc>
        <w:tc>
          <w:tcPr>
            <w:tcW w:w="567" w:type="dxa"/>
          </w:tcPr>
          <w:p w:rsidR="00CB488D" w:rsidRPr="00814CEE" w:rsidRDefault="00CB488D" w:rsidP="00814CEE">
            <w:pPr>
              <w:pStyle w:val="a6"/>
              <w:jc w:val="center"/>
              <w:rPr>
                <w:rFonts w:ascii="Times New Roman" w:hAnsi="Times New Roman" w:cs="Times New Roman"/>
                <w:sz w:val="20"/>
                <w:szCs w:val="20"/>
              </w:rPr>
            </w:pPr>
            <w:r w:rsidRPr="00814CEE">
              <w:rPr>
                <w:rFonts w:ascii="Times New Roman" w:hAnsi="Times New Roman" w:cs="Times New Roman"/>
                <w:sz w:val="20"/>
                <w:szCs w:val="20"/>
              </w:rPr>
              <w:t>8</w:t>
            </w:r>
          </w:p>
        </w:tc>
        <w:tc>
          <w:tcPr>
            <w:tcW w:w="1843" w:type="dxa"/>
          </w:tcPr>
          <w:p w:rsidR="00CB488D" w:rsidRPr="00814CEE" w:rsidRDefault="00CB488D" w:rsidP="00814CEE">
            <w:pPr>
              <w:pStyle w:val="a6"/>
              <w:rPr>
                <w:rFonts w:ascii="Times New Roman" w:hAnsi="Times New Roman" w:cs="Times New Roman"/>
                <w:sz w:val="20"/>
                <w:szCs w:val="20"/>
                <w:lang w:val="ru-RU"/>
              </w:rPr>
            </w:pPr>
            <w:r w:rsidRPr="00814CEE">
              <w:rPr>
                <w:rFonts w:ascii="Times New Roman" w:hAnsi="Times New Roman" w:cs="Times New Roman"/>
                <w:sz w:val="20"/>
                <w:szCs w:val="20"/>
                <w:lang w:val="ru-RU"/>
              </w:rPr>
              <w:t>Соответствие занимаемой должности,</w:t>
            </w:r>
          </w:p>
          <w:p w:rsidR="00CB488D" w:rsidRPr="00814CEE" w:rsidRDefault="00CB488D" w:rsidP="00814CEE">
            <w:pPr>
              <w:pStyle w:val="a6"/>
              <w:rPr>
                <w:rFonts w:ascii="Times New Roman" w:hAnsi="Times New Roman" w:cs="Times New Roman"/>
                <w:sz w:val="20"/>
                <w:szCs w:val="20"/>
                <w:lang w:val="ru-RU"/>
              </w:rPr>
            </w:pPr>
            <w:r w:rsidRPr="00814CEE">
              <w:rPr>
                <w:rFonts w:ascii="Times New Roman" w:hAnsi="Times New Roman" w:cs="Times New Roman"/>
                <w:sz w:val="20"/>
                <w:szCs w:val="20"/>
                <w:lang w:val="ru-RU"/>
              </w:rPr>
              <w:t xml:space="preserve">Приказ </w:t>
            </w:r>
          </w:p>
          <w:p w:rsidR="00CB488D" w:rsidRPr="00814CEE" w:rsidRDefault="00CB488D" w:rsidP="00814CEE">
            <w:pPr>
              <w:pStyle w:val="a6"/>
              <w:rPr>
                <w:rFonts w:ascii="Times New Roman" w:hAnsi="Times New Roman" w:cs="Times New Roman"/>
                <w:sz w:val="20"/>
                <w:szCs w:val="20"/>
                <w:lang w:val="ru-RU"/>
              </w:rPr>
            </w:pPr>
            <w:r w:rsidRPr="00814CEE">
              <w:rPr>
                <w:rFonts w:ascii="Times New Roman" w:hAnsi="Times New Roman" w:cs="Times New Roman"/>
                <w:sz w:val="20"/>
                <w:szCs w:val="20"/>
                <w:lang w:val="ru-RU"/>
              </w:rPr>
              <w:t>№ 68-к от 20.11.2018 г.</w:t>
            </w:r>
          </w:p>
          <w:p w:rsidR="00CB488D" w:rsidRPr="00814CEE" w:rsidRDefault="00CB488D" w:rsidP="00814CEE">
            <w:pPr>
              <w:pStyle w:val="a6"/>
              <w:rPr>
                <w:rFonts w:ascii="Times New Roman" w:hAnsi="Times New Roman" w:cs="Times New Roman"/>
                <w:sz w:val="20"/>
                <w:szCs w:val="20"/>
                <w:lang w:val="ru-RU"/>
              </w:rPr>
            </w:pPr>
          </w:p>
        </w:tc>
        <w:tc>
          <w:tcPr>
            <w:tcW w:w="425" w:type="dxa"/>
            <w:textDirection w:val="btLr"/>
            <w:vAlign w:val="center"/>
          </w:tcPr>
          <w:p w:rsidR="00CB488D" w:rsidRPr="00814CEE" w:rsidRDefault="00814CEE" w:rsidP="00814CEE">
            <w:pPr>
              <w:pStyle w:val="a6"/>
              <w:jc w:val="center"/>
              <w:rPr>
                <w:rFonts w:ascii="Times New Roman" w:hAnsi="Times New Roman" w:cs="Times New Roman"/>
                <w:sz w:val="20"/>
                <w:szCs w:val="20"/>
                <w:lang w:val="ru-RU"/>
              </w:rPr>
            </w:pPr>
            <w:r>
              <w:rPr>
                <w:rFonts w:ascii="Times New Roman" w:hAnsi="Times New Roman" w:cs="Times New Roman"/>
                <w:sz w:val="20"/>
                <w:szCs w:val="20"/>
                <w:lang w:val="ru-RU"/>
              </w:rPr>
              <w:t xml:space="preserve"> </w:t>
            </w:r>
          </w:p>
        </w:tc>
        <w:tc>
          <w:tcPr>
            <w:tcW w:w="426" w:type="dxa"/>
            <w:textDirection w:val="btLr"/>
            <w:vAlign w:val="center"/>
          </w:tcPr>
          <w:p w:rsidR="00CB488D" w:rsidRPr="00814CEE" w:rsidRDefault="00CB488D" w:rsidP="00814CEE">
            <w:pPr>
              <w:pStyle w:val="a6"/>
              <w:jc w:val="center"/>
              <w:rPr>
                <w:rFonts w:ascii="Times New Roman" w:hAnsi="Times New Roman" w:cs="Times New Roman"/>
                <w:sz w:val="20"/>
                <w:szCs w:val="20"/>
              </w:rPr>
            </w:pPr>
          </w:p>
        </w:tc>
        <w:tc>
          <w:tcPr>
            <w:tcW w:w="425" w:type="dxa"/>
            <w:vAlign w:val="center"/>
          </w:tcPr>
          <w:p w:rsidR="00CB488D" w:rsidRPr="00814CEE" w:rsidRDefault="00CB488D" w:rsidP="00814CEE">
            <w:pPr>
              <w:pStyle w:val="a6"/>
              <w:jc w:val="center"/>
              <w:rPr>
                <w:rFonts w:ascii="Times New Roman" w:hAnsi="Times New Roman" w:cs="Times New Roman"/>
                <w:sz w:val="20"/>
                <w:szCs w:val="20"/>
              </w:rPr>
            </w:pPr>
          </w:p>
        </w:tc>
        <w:tc>
          <w:tcPr>
            <w:tcW w:w="425" w:type="dxa"/>
            <w:vAlign w:val="center"/>
          </w:tcPr>
          <w:p w:rsidR="00CB488D" w:rsidRPr="00814CEE" w:rsidRDefault="00CB488D" w:rsidP="00814CEE">
            <w:pPr>
              <w:pStyle w:val="a6"/>
              <w:jc w:val="center"/>
              <w:rPr>
                <w:rFonts w:ascii="Times New Roman" w:hAnsi="Times New Roman" w:cs="Times New Roman"/>
                <w:sz w:val="20"/>
                <w:szCs w:val="20"/>
              </w:rPr>
            </w:pPr>
          </w:p>
        </w:tc>
        <w:tc>
          <w:tcPr>
            <w:tcW w:w="425" w:type="dxa"/>
            <w:vAlign w:val="center"/>
          </w:tcPr>
          <w:p w:rsidR="00CB488D" w:rsidRPr="00814CEE" w:rsidRDefault="00CB488D" w:rsidP="00814CEE">
            <w:pPr>
              <w:pStyle w:val="a6"/>
              <w:jc w:val="center"/>
              <w:rPr>
                <w:rFonts w:ascii="Times New Roman" w:hAnsi="Times New Roman" w:cs="Times New Roman"/>
                <w:sz w:val="20"/>
                <w:szCs w:val="20"/>
              </w:rPr>
            </w:pPr>
          </w:p>
        </w:tc>
        <w:tc>
          <w:tcPr>
            <w:tcW w:w="426" w:type="dxa"/>
            <w:vAlign w:val="center"/>
          </w:tcPr>
          <w:p w:rsidR="00CB488D" w:rsidRPr="00814CEE" w:rsidRDefault="00CB488D" w:rsidP="00814CEE">
            <w:pPr>
              <w:pStyle w:val="a6"/>
              <w:jc w:val="center"/>
              <w:rPr>
                <w:rFonts w:ascii="Times New Roman" w:hAnsi="Times New Roman" w:cs="Times New Roman"/>
                <w:sz w:val="20"/>
                <w:szCs w:val="20"/>
              </w:rPr>
            </w:pPr>
          </w:p>
        </w:tc>
      </w:tr>
      <w:tr w:rsidR="00CB488D" w:rsidRPr="00814CEE" w:rsidTr="00814CEE">
        <w:trPr>
          <w:trHeight w:val="1266"/>
        </w:trPr>
        <w:tc>
          <w:tcPr>
            <w:tcW w:w="1701" w:type="dxa"/>
          </w:tcPr>
          <w:p w:rsidR="00CB488D" w:rsidRPr="00814CEE" w:rsidRDefault="00CB488D" w:rsidP="009E6D44">
            <w:pPr>
              <w:pStyle w:val="a6"/>
              <w:rPr>
                <w:rFonts w:ascii="Times New Roman" w:hAnsi="Times New Roman" w:cs="Times New Roman"/>
                <w:sz w:val="20"/>
                <w:szCs w:val="20"/>
              </w:rPr>
            </w:pPr>
            <w:r w:rsidRPr="00814CEE">
              <w:rPr>
                <w:rFonts w:ascii="Times New Roman" w:hAnsi="Times New Roman" w:cs="Times New Roman"/>
                <w:sz w:val="20"/>
                <w:szCs w:val="20"/>
              </w:rPr>
              <w:t>1</w:t>
            </w:r>
            <w:proofErr w:type="spellStart"/>
            <w:r w:rsidR="009E6D44">
              <w:rPr>
                <w:rFonts w:ascii="Times New Roman" w:hAnsi="Times New Roman" w:cs="Times New Roman"/>
                <w:sz w:val="20"/>
                <w:szCs w:val="20"/>
                <w:lang w:val="ru-RU"/>
              </w:rPr>
              <w:t>1</w:t>
            </w:r>
            <w:proofErr w:type="spellEnd"/>
            <w:r w:rsidRPr="00814CEE">
              <w:rPr>
                <w:rFonts w:ascii="Times New Roman" w:hAnsi="Times New Roman" w:cs="Times New Roman"/>
                <w:sz w:val="20"/>
                <w:szCs w:val="20"/>
              </w:rPr>
              <w:t>.</w:t>
            </w:r>
            <w:proofErr w:type="spellStart"/>
            <w:r w:rsidRPr="00814CEE">
              <w:rPr>
                <w:rFonts w:ascii="Times New Roman" w:hAnsi="Times New Roman" w:cs="Times New Roman"/>
                <w:sz w:val="20"/>
                <w:szCs w:val="20"/>
              </w:rPr>
              <w:t>Чуприна</w:t>
            </w:r>
            <w:proofErr w:type="spellEnd"/>
            <w:r w:rsidRPr="00814CEE">
              <w:rPr>
                <w:rFonts w:ascii="Times New Roman" w:hAnsi="Times New Roman" w:cs="Times New Roman"/>
                <w:sz w:val="20"/>
                <w:szCs w:val="20"/>
              </w:rPr>
              <w:t xml:space="preserve"> </w:t>
            </w:r>
            <w:proofErr w:type="spellStart"/>
            <w:r w:rsidRPr="00814CEE">
              <w:rPr>
                <w:rFonts w:ascii="Times New Roman" w:hAnsi="Times New Roman" w:cs="Times New Roman"/>
                <w:sz w:val="20"/>
                <w:szCs w:val="20"/>
              </w:rPr>
              <w:t>Оксана</w:t>
            </w:r>
            <w:proofErr w:type="spellEnd"/>
            <w:r w:rsidRPr="00814CEE">
              <w:rPr>
                <w:rFonts w:ascii="Times New Roman" w:hAnsi="Times New Roman" w:cs="Times New Roman"/>
                <w:sz w:val="20"/>
                <w:szCs w:val="20"/>
              </w:rPr>
              <w:t xml:space="preserve"> </w:t>
            </w:r>
            <w:proofErr w:type="spellStart"/>
            <w:r w:rsidRPr="00814CEE">
              <w:rPr>
                <w:rFonts w:ascii="Times New Roman" w:hAnsi="Times New Roman" w:cs="Times New Roman"/>
                <w:sz w:val="20"/>
                <w:szCs w:val="20"/>
              </w:rPr>
              <w:t>Николаевна</w:t>
            </w:r>
            <w:proofErr w:type="spellEnd"/>
          </w:p>
        </w:tc>
        <w:tc>
          <w:tcPr>
            <w:tcW w:w="851" w:type="dxa"/>
          </w:tcPr>
          <w:p w:rsidR="00CB488D" w:rsidRPr="00814CEE" w:rsidRDefault="00CB488D" w:rsidP="00814CEE">
            <w:pPr>
              <w:pStyle w:val="a6"/>
              <w:jc w:val="center"/>
              <w:rPr>
                <w:rFonts w:ascii="Times New Roman" w:hAnsi="Times New Roman" w:cs="Times New Roman"/>
                <w:sz w:val="20"/>
                <w:szCs w:val="20"/>
              </w:rPr>
            </w:pPr>
            <w:r w:rsidRPr="00814CEE">
              <w:rPr>
                <w:rFonts w:ascii="Times New Roman" w:hAnsi="Times New Roman" w:cs="Times New Roman"/>
                <w:sz w:val="20"/>
                <w:szCs w:val="20"/>
              </w:rPr>
              <w:t>01.01.</w:t>
            </w:r>
          </w:p>
          <w:p w:rsidR="00CB488D" w:rsidRPr="00814CEE" w:rsidRDefault="00CB488D" w:rsidP="00814CEE">
            <w:pPr>
              <w:pStyle w:val="a6"/>
              <w:jc w:val="center"/>
              <w:rPr>
                <w:rFonts w:ascii="Times New Roman" w:hAnsi="Times New Roman" w:cs="Times New Roman"/>
                <w:sz w:val="20"/>
                <w:szCs w:val="20"/>
              </w:rPr>
            </w:pPr>
            <w:r w:rsidRPr="00814CEE">
              <w:rPr>
                <w:rFonts w:ascii="Times New Roman" w:hAnsi="Times New Roman" w:cs="Times New Roman"/>
                <w:sz w:val="20"/>
                <w:szCs w:val="20"/>
              </w:rPr>
              <w:t>1973</w:t>
            </w:r>
          </w:p>
        </w:tc>
        <w:tc>
          <w:tcPr>
            <w:tcW w:w="2410" w:type="dxa"/>
          </w:tcPr>
          <w:p w:rsidR="00CB488D" w:rsidRPr="00814CEE" w:rsidRDefault="00CB488D" w:rsidP="00814CEE">
            <w:pPr>
              <w:pStyle w:val="a6"/>
              <w:rPr>
                <w:rFonts w:ascii="Times New Roman" w:hAnsi="Times New Roman" w:cs="Times New Roman"/>
                <w:sz w:val="20"/>
                <w:szCs w:val="20"/>
                <w:lang w:val="ru-RU"/>
              </w:rPr>
            </w:pPr>
            <w:r w:rsidRPr="00814CEE">
              <w:rPr>
                <w:rFonts w:ascii="Times New Roman" w:hAnsi="Times New Roman" w:cs="Times New Roman"/>
                <w:sz w:val="20"/>
                <w:szCs w:val="20"/>
                <w:lang w:val="ru-RU"/>
              </w:rPr>
              <w:t xml:space="preserve">КГПИ, 1996 г., </w:t>
            </w:r>
            <w:proofErr w:type="gramStart"/>
            <w:r w:rsidRPr="00814CEE">
              <w:rPr>
                <w:rFonts w:ascii="Times New Roman" w:hAnsi="Times New Roman" w:cs="Times New Roman"/>
                <w:sz w:val="20"/>
                <w:szCs w:val="20"/>
                <w:lang w:val="ru-RU"/>
              </w:rPr>
              <w:t>высшее</w:t>
            </w:r>
            <w:proofErr w:type="gramEnd"/>
            <w:r w:rsidRPr="00814CEE">
              <w:rPr>
                <w:rFonts w:ascii="Times New Roman" w:hAnsi="Times New Roman" w:cs="Times New Roman"/>
                <w:sz w:val="20"/>
                <w:szCs w:val="20"/>
                <w:lang w:val="ru-RU"/>
              </w:rPr>
              <w:t>,</w:t>
            </w:r>
          </w:p>
          <w:p w:rsidR="00CB488D" w:rsidRPr="00814CEE" w:rsidRDefault="00CB488D" w:rsidP="00814CEE">
            <w:pPr>
              <w:pStyle w:val="a6"/>
              <w:rPr>
                <w:rFonts w:ascii="Times New Roman" w:hAnsi="Times New Roman" w:cs="Times New Roman"/>
                <w:sz w:val="20"/>
                <w:szCs w:val="20"/>
                <w:lang w:val="ru-RU"/>
              </w:rPr>
            </w:pPr>
            <w:r w:rsidRPr="00814CEE">
              <w:rPr>
                <w:rFonts w:ascii="Times New Roman" w:hAnsi="Times New Roman" w:cs="Times New Roman"/>
                <w:sz w:val="20"/>
                <w:szCs w:val="20"/>
                <w:lang w:val="ru-RU"/>
              </w:rPr>
              <w:t>специальность «География и биология»</w:t>
            </w:r>
          </w:p>
        </w:tc>
        <w:tc>
          <w:tcPr>
            <w:tcW w:w="567" w:type="dxa"/>
          </w:tcPr>
          <w:p w:rsidR="00CB488D" w:rsidRPr="00814CEE" w:rsidRDefault="00CB488D" w:rsidP="00814CEE">
            <w:pPr>
              <w:pStyle w:val="a6"/>
              <w:jc w:val="center"/>
              <w:rPr>
                <w:rFonts w:ascii="Times New Roman" w:hAnsi="Times New Roman" w:cs="Times New Roman"/>
                <w:sz w:val="20"/>
                <w:szCs w:val="20"/>
              </w:rPr>
            </w:pPr>
            <w:r w:rsidRPr="00814CEE">
              <w:rPr>
                <w:rFonts w:ascii="Times New Roman" w:hAnsi="Times New Roman" w:cs="Times New Roman"/>
                <w:sz w:val="20"/>
                <w:szCs w:val="20"/>
              </w:rPr>
              <w:t>32</w:t>
            </w:r>
          </w:p>
        </w:tc>
        <w:tc>
          <w:tcPr>
            <w:tcW w:w="1843" w:type="dxa"/>
          </w:tcPr>
          <w:p w:rsidR="00CB488D" w:rsidRPr="00814CEE" w:rsidRDefault="00CB488D" w:rsidP="00814CEE">
            <w:pPr>
              <w:pStyle w:val="a6"/>
              <w:rPr>
                <w:rFonts w:ascii="Times New Roman" w:hAnsi="Times New Roman" w:cs="Times New Roman"/>
                <w:sz w:val="20"/>
                <w:szCs w:val="20"/>
                <w:lang w:val="ru-RU"/>
              </w:rPr>
            </w:pPr>
            <w:r w:rsidRPr="00814CEE">
              <w:rPr>
                <w:rFonts w:ascii="Times New Roman" w:hAnsi="Times New Roman" w:cs="Times New Roman"/>
                <w:sz w:val="20"/>
                <w:szCs w:val="20"/>
                <w:lang w:val="ru-RU"/>
              </w:rPr>
              <w:t>Высшая,</w:t>
            </w:r>
          </w:p>
          <w:p w:rsidR="00CB488D" w:rsidRPr="00814CEE" w:rsidRDefault="00CB488D" w:rsidP="00814CEE">
            <w:pPr>
              <w:pStyle w:val="a6"/>
              <w:rPr>
                <w:rFonts w:ascii="Times New Roman" w:hAnsi="Times New Roman" w:cs="Times New Roman"/>
                <w:sz w:val="20"/>
                <w:szCs w:val="20"/>
              </w:rPr>
            </w:pPr>
            <w:r w:rsidRPr="00814CEE">
              <w:rPr>
                <w:rFonts w:ascii="Times New Roman" w:hAnsi="Times New Roman" w:cs="Times New Roman"/>
                <w:sz w:val="20"/>
                <w:szCs w:val="20"/>
                <w:lang w:val="ru-RU"/>
              </w:rPr>
              <w:t xml:space="preserve">Приказ МО РК от 29.04. </w:t>
            </w:r>
            <w:r w:rsidRPr="00814CEE">
              <w:rPr>
                <w:rFonts w:ascii="Times New Roman" w:hAnsi="Times New Roman" w:cs="Times New Roman"/>
                <w:sz w:val="20"/>
                <w:szCs w:val="20"/>
              </w:rPr>
              <w:t>2020 г. № 31-нк</w:t>
            </w:r>
          </w:p>
        </w:tc>
        <w:tc>
          <w:tcPr>
            <w:tcW w:w="425" w:type="dxa"/>
            <w:vAlign w:val="center"/>
          </w:tcPr>
          <w:p w:rsidR="00CB488D" w:rsidRPr="00814CEE" w:rsidRDefault="00CB488D" w:rsidP="00814CEE">
            <w:pPr>
              <w:pStyle w:val="a6"/>
              <w:jc w:val="center"/>
              <w:rPr>
                <w:rFonts w:ascii="Times New Roman" w:hAnsi="Times New Roman" w:cs="Times New Roman"/>
                <w:sz w:val="20"/>
                <w:szCs w:val="20"/>
              </w:rPr>
            </w:pPr>
          </w:p>
        </w:tc>
        <w:tc>
          <w:tcPr>
            <w:tcW w:w="426" w:type="dxa"/>
            <w:vAlign w:val="center"/>
          </w:tcPr>
          <w:p w:rsidR="00CB488D" w:rsidRPr="00814CEE" w:rsidRDefault="00CB488D" w:rsidP="00814CEE">
            <w:pPr>
              <w:pStyle w:val="a6"/>
              <w:jc w:val="center"/>
              <w:rPr>
                <w:rFonts w:ascii="Times New Roman" w:hAnsi="Times New Roman" w:cs="Times New Roman"/>
                <w:sz w:val="20"/>
                <w:szCs w:val="20"/>
              </w:rPr>
            </w:pPr>
          </w:p>
        </w:tc>
        <w:tc>
          <w:tcPr>
            <w:tcW w:w="425" w:type="dxa"/>
            <w:textDirection w:val="btLr"/>
            <w:vAlign w:val="center"/>
          </w:tcPr>
          <w:p w:rsidR="00CB488D" w:rsidRPr="00814CEE" w:rsidRDefault="00CB488D" w:rsidP="00814CEE">
            <w:pPr>
              <w:pStyle w:val="a6"/>
              <w:jc w:val="center"/>
              <w:rPr>
                <w:rFonts w:ascii="Times New Roman" w:hAnsi="Times New Roman" w:cs="Times New Roman"/>
                <w:sz w:val="20"/>
                <w:szCs w:val="20"/>
              </w:rPr>
            </w:pPr>
            <w:proofErr w:type="spellStart"/>
            <w:r w:rsidRPr="00814CEE">
              <w:rPr>
                <w:rFonts w:ascii="Times New Roman" w:hAnsi="Times New Roman" w:cs="Times New Roman"/>
                <w:sz w:val="20"/>
                <w:szCs w:val="20"/>
              </w:rPr>
              <w:t>апрель</w:t>
            </w:r>
            <w:proofErr w:type="spellEnd"/>
          </w:p>
        </w:tc>
        <w:tc>
          <w:tcPr>
            <w:tcW w:w="425" w:type="dxa"/>
            <w:vAlign w:val="center"/>
          </w:tcPr>
          <w:p w:rsidR="00CB488D" w:rsidRPr="00814CEE" w:rsidRDefault="00CB488D" w:rsidP="00814CEE">
            <w:pPr>
              <w:pStyle w:val="a6"/>
              <w:jc w:val="center"/>
              <w:rPr>
                <w:rFonts w:ascii="Times New Roman" w:hAnsi="Times New Roman" w:cs="Times New Roman"/>
                <w:sz w:val="20"/>
                <w:szCs w:val="20"/>
              </w:rPr>
            </w:pPr>
          </w:p>
        </w:tc>
        <w:tc>
          <w:tcPr>
            <w:tcW w:w="425" w:type="dxa"/>
            <w:vAlign w:val="center"/>
          </w:tcPr>
          <w:p w:rsidR="00CB488D" w:rsidRPr="00814CEE" w:rsidRDefault="00CB488D" w:rsidP="00814CEE">
            <w:pPr>
              <w:pStyle w:val="a6"/>
              <w:jc w:val="center"/>
              <w:rPr>
                <w:rFonts w:ascii="Times New Roman" w:hAnsi="Times New Roman" w:cs="Times New Roman"/>
                <w:sz w:val="20"/>
                <w:szCs w:val="20"/>
              </w:rPr>
            </w:pPr>
          </w:p>
        </w:tc>
        <w:tc>
          <w:tcPr>
            <w:tcW w:w="426" w:type="dxa"/>
            <w:vAlign w:val="center"/>
          </w:tcPr>
          <w:p w:rsidR="00CB488D" w:rsidRPr="00814CEE" w:rsidRDefault="00CB488D" w:rsidP="00814CEE">
            <w:pPr>
              <w:pStyle w:val="a6"/>
              <w:jc w:val="center"/>
              <w:rPr>
                <w:rFonts w:ascii="Times New Roman" w:hAnsi="Times New Roman" w:cs="Times New Roman"/>
                <w:sz w:val="20"/>
                <w:szCs w:val="20"/>
              </w:rPr>
            </w:pPr>
          </w:p>
        </w:tc>
      </w:tr>
      <w:tr w:rsidR="00CB488D" w:rsidRPr="00814CEE" w:rsidTr="00814CEE">
        <w:trPr>
          <w:trHeight w:val="1519"/>
        </w:trPr>
        <w:tc>
          <w:tcPr>
            <w:tcW w:w="1701" w:type="dxa"/>
          </w:tcPr>
          <w:p w:rsidR="00CB488D" w:rsidRPr="00814CEE" w:rsidRDefault="00CB488D" w:rsidP="009E6D44">
            <w:pPr>
              <w:pStyle w:val="a6"/>
              <w:rPr>
                <w:rFonts w:ascii="Times New Roman" w:hAnsi="Times New Roman" w:cs="Times New Roman"/>
                <w:sz w:val="20"/>
                <w:szCs w:val="20"/>
              </w:rPr>
            </w:pPr>
            <w:r w:rsidRPr="00814CEE">
              <w:rPr>
                <w:rFonts w:ascii="Times New Roman" w:hAnsi="Times New Roman" w:cs="Times New Roman"/>
                <w:sz w:val="20"/>
                <w:szCs w:val="20"/>
              </w:rPr>
              <w:t>1</w:t>
            </w:r>
            <w:r w:rsidR="009E6D44">
              <w:rPr>
                <w:rFonts w:ascii="Times New Roman" w:hAnsi="Times New Roman" w:cs="Times New Roman"/>
                <w:sz w:val="20"/>
                <w:szCs w:val="20"/>
                <w:lang w:val="ru-RU"/>
              </w:rPr>
              <w:t>2</w:t>
            </w:r>
            <w:r w:rsidRPr="00814CEE">
              <w:rPr>
                <w:rFonts w:ascii="Times New Roman" w:hAnsi="Times New Roman" w:cs="Times New Roman"/>
                <w:sz w:val="20"/>
                <w:szCs w:val="20"/>
              </w:rPr>
              <w:t>.</w:t>
            </w:r>
            <w:proofErr w:type="spellStart"/>
            <w:r w:rsidRPr="00814CEE">
              <w:rPr>
                <w:rFonts w:ascii="Times New Roman" w:hAnsi="Times New Roman" w:cs="Times New Roman"/>
                <w:sz w:val="20"/>
                <w:szCs w:val="20"/>
              </w:rPr>
              <w:t>Чугаева</w:t>
            </w:r>
            <w:proofErr w:type="spellEnd"/>
            <w:r w:rsidRPr="00814CEE">
              <w:rPr>
                <w:rFonts w:ascii="Times New Roman" w:hAnsi="Times New Roman" w:cs="Times New Roman"/>
                <w:sz w:val="20"/>
                <w:szCs w:val="20"/>
              </w:rPr>
              <w:t xml:space="preserve"> </w:t>
            </w:r>
            <w:proofErr w:type="spellStart"/>
            <w:r w:rsidRPr="00814CEE">
              <w:rPr>
                <w:rFonts w:ascii="Times New Roman" w:hAnsi="Times New Roman" w:cs="Times New Roman"/>
                <w:sz w:val="20"/>
                <w:szCs w:val="20"/>
              </w:rPr>
              <w:t>Татьяна</w:t>
            </w:r>
            <w:proofErr w:type="spellEnd"/>
            <w:r w:rsidRPr="00814CEE">
              <w:rPr>
                <w:rFonts w:ascii="Times New Roman" w:hAnsi="Times New Roman" w:cs="Times New Roman"/>
                <w:sz w:val="20"/>
                <w:szCs w:val="20"/>
              </w:rPr>
              <w:t xml:space="preserve"> </w:t>
            </w:r>
            <w:proofErr w:type="spellStart"/>
            <w:r w:rsidRPr="00814CEE">
              <w:rPr>
                <w:rFonts w:ascii="Times New Roman" w:hAnsi="Times New Roman" w:cs="Times New Roman"/>
                <w:sz w:val="20"/>
                <w:szCs w:val="20"/>
              </w:rPr>
              <w:t>Анатольевна</w:t>
            </w:r>
            <w:proofErr w:type="spellEnd"/>
          </w:p>
        </w:tc>
        <w:tc>
          <w:tcPr>
            <w:tcW w:w="851" w:type="dxa"/>
          </w:tcPr>
          <w:p w:rsidR="00CB488D" w:rsidRPr="00814CEE" w:rsidRDefault="00CB488D" w:rsidP="00814CEE">
            <w:pPr>
              <w:pStyle w:val="a6"/>
              <w:jc w:val="center"/>
              <w:rPr>
                <w:rFonts w:ascii="Times New Roman" w:hAnsi="Times New Roman" w:cs="Times New Roman"/>
                <w:sz w:val="20"/>
                <w:szCs w:val="20"/>
              </w:rPr>
            </w:pPr>
            <w:r w:rsidRPr="00814CEE">
              <w:rPr>
                <w:rFonts w:ascii="Times New Roman" w:hAnsi="Times New Roman" w:cs="Times New Roman"/>
                <w:sz w:val="20"/>
                <w:szCs w:val="20"/>
              </w:rPr>
              <w:t>29.03.</w:t>
            </w:r>
          </w:p>
          <w:p w:rsidR="00CB488D" w:rsidRPr="00814CEE" w:rsidRDefault="00CB488D" w:rsidP="00814CEE">
            <w:pPr>
              <w:pStyle w:val="a6"/>
              <w:jc w:val="center"/>
              <w:rPr>
                <w:rFonts w:ascii="Times New Roman" w:hAnsi="Times New Roman" w:cs="Times New Roman"/>
                <w:sz w:val="20"/>
                <w:szCs w:val="20"/>
              </w:rPr>
            </w:pPr>
            <w:r w:rsidRPr="00814CEE">
              <w:rPr>
                <w:rFonts w:ascii="Times New Roman" w:hAnsi="Times New Roman" w:cs="Times New Roman"/>
                <w:sz w:val="20"/>
                <w:szCs w:val="20"/>
              </w:rPr>
              <w:t>1975</w:t>
            </w:r>
          </w:p>
        </w:tc>
        <w:tc>
          <w:tcPr>
            <w:tcW w:w="2410" w:type="dxa"/>
          </w:tcPr>
          <w:p w:rsidR="00CB488D" w:rsidRPr="00814CEE" w:rsidRDefault="00CB488D" w:rsidP="00814CEE">
            <w:pPr>
              <w:pStyle w:val="a6"/>
              <w:rPr>
                <w:rFonts w:ascii="Times New Roman" w:hAnsi="Times New Roman" w:cs="Times New Roman"/>
                <w:sz w:val="20"/>
                <w:szCs w:val="20"/>
                <w:lang w:val="ru-RU"/>
              </w:rPr>
            </w:pPr>
            <w:r w:rsidRPr="00814CEE">
              <w:rPr>
                <w:rFonts w:ascii="Times New Roman" w:hAnsi="Times New Roman" w:cs="Times New Roman"/>
                <w:sz w:val="20"/>
                <w:szCs w:val="20"/>
                <w:lang w:val="ru-RU"/>
              </w:rPr>
              <w:t>Сыктывкарское</w:t>
            </w:r>
          </w:p>
          <w:p w:rsidR="00CB488D" w:rsidRPr="00814CEE" w:rsidRDefault="00CB488D" w:rsidP="00814CEE">
            <w:pPr>
              <w:pStyle w:val="a6"/>
              <w:rPr>
                <w:rFonts w:ascii="Times New Roman" w:hAnsi="Times New Roman" w:cs="Times New Roman"/>
                <w:sz w:val="20"/>
                <w:szCs w:val="20"/>
                <w:lang w:val="ru-RU"/>
              </w:rPr>
            </w:pPr>
            <w:r w:rsidRPr="00814CEE">
              <w:rPr>
                <w:rFonts w:ascii="Times New Roman" w:hAnsi="Times New Roman" w:cs="Times New Roman"/>
                <w:sz w:val="20"/>
                <w:szCs w:val="20"/>
                <w:lang w:val="ru-RU"/>
              </w:rPr>
              <w:t>педагогическое училище № 2, 1994 г.,</w:t>
            </w:r>
            <w:r w:rsidRPr="00814CEE">
              <w:rPr>
                <w:rFonts w:ascii="Times New Roman" w:hAnsi="Times New Roman" w:cs="Times New Roman"/>
                <w:spacing w:val="-3"/>
                <w:sz w:val="20"/>
                <w:szCs w:val="20"/>
                <w:lang w:val="ru-RU"/>
              </w:rPr>
              <w:t xml:space="preserve"> </w:t>
            </w:r>
            <w:r w:rsidRPr="00814CEE">
              <w:rPr>
                <w:rFonts w:ascii="Times New Roman" w:hAnsi="Times New Roman" w:cs="Times New Roman"/>
                <w:sz w:val="20"/>
                <w:szCs w:val="20"/>
                <w:lang w:val="ru-RU"/>
              </w:rPr>
              <w:t>среднее</w:t>
            </w:r>
          </w:p>
          <w:p w:rsidR="00CB488D" w:rsidRPr="00814CEE" w:rsidRDefault="00CB488D" w:rsidP="00814CEE">
            <w:pPr>
              <w:pStyle w:val="a6"/>
              <w:rPr>
                <w:rFonts w:ascii="Times New Roman" w:hAnsi="Times New Roman" w:cs="Times New Roman"/>
                <w:sz w:val="20"/>
                <w:szCs w:val="20"/>
                <w:lang w:val="ru-RU"/>
              </w:rPr>
            </w:pPr>
            <w:r w:rsidRPr="00814CEE">
              <w:rPr>
                <w:rFonts w:ascii="Times New Roman" w:hAnsi="Times New Roman" w:cs="Times New Roman"/>
                <w:sz w:val="20"/>
                <w:szCs w:val="20"/>
                <w:lang w:val="ru-RU"/>
              </w:rPr>
              <w:t>профессиональное</w:t>
            </w:r>
          </w:p>
          <w:p w:rsidR="00CB488D" w:rsidRPr="00814CEE" w:rsidRDefault="00CB488D" w:rsidP="00814CEE">
            <w:pPr>
              <w:pStyle w:val="a6"/>
              <w:rPr>
                <w:rFonts w:ascii="Times New Roman" w:hAnsi="Times New Roman" w:cs="Times New Roman"/>
                <w:sz w:val="20"/>
                <w:szCs w:val="20"/>
              </w:rPr>
            </w:pPr>
            <w:proofErr w:type="spellStart"/>
            <w:r w:rsidRPr="00814CEE">
              <w:rPr>
                <w:rFonts w:ascii="Times New Roman" w:hAnsi="Times New Roman" w:cs="Times New Roman"/>
                <w:sz w:val="20"/>
                <w:szCs w:val="20"/>
              </w:rPr>
              <w:t>специальность</w:t>
            </w:r>
            <w:proofErr w:type="spellEnd"/>
            <w:r w:rsidRPr="00814CEE">
              <w:rPr>
                <w:rFonts w:ascii="Times New Roman" w:hAnsi="Times New Roman" w:cs="Times New Roman"/>
                <w:sz w:val="20"/>
                <w:szCs w:val="20"/>
              </w:rPr>
              <w:t xml:space="preserve"> «</w:t>
            </w:r>
            <w:proofErr w:type="spellStart"/>
            <w:r w:rsidRPr="00814CEE">
              <w:rPr>
                <w:rFonts w:ascii="Times New Roman" w:hAnsi="Times New Roman" w:cs="Times New Roman"/>
                <w:sz w:val="20"/>
                <w:szCs w:val="20"/>
              </w:rPr>
              <w:t>Дошкольное</w:t>
            </w:r>
            <w:proofErr w:type="spellEnd"/>
            <w:r w:rsidRPr="00814CEE">
              <w:rPr>
                <w:rFonts w:ascii="Times New Roman" w:hAnsi="Times New Roman" w:cs="Times New Roman"/>
                <w:sz w:val="20"/>
                <w:szCs w:val="20"/>
              </w:rPr>
              <w:t xml:space="preserve"> </w:t>
            </w:r>
            <w:proofErr w:type="spellStart"/>
            <w:r w:rsidRPr="00814CEE">
              <w:rPr>
                <w:rFonts w:ascii="Times New Roman" w:hAnsi="Times New Roman" w:cs="Times New Roman"/>
                <w:sz w:val="20"/>
                <w:szCs w:val="20"/>
              </w:rPr>
              <w:t>воспитание</w:t>
            </w:r>
            <w:proofErr w:type="spellEnd"/>
            <w:r w:rsidRPr="00814CEE">
              <w:rPr>
                <w:rFonts w:ascii="Times New Roman" w:hAnsi="Times New Roman" w:cs="Times New Roman"/>
                <w:sz w:val="20"/>
                <w:szCs w:val="20"/>
              </w:rPr>
              <w:t>»</w:t>
            </w:r>
          </w:p>
        </w:tc>
        <w:tc>
          <w:tcPr>
            <w:tcW w:w="567" w:type="dxa"/>
          </w:tcPr>
          <w:p w:rsidR="00CB488D" w:rsidRPr="00814CEE" w:rsidRDefault="00CB488D" w:rsidP="00814CEE">
            <w:pPr>
              <w:pStyle w:val="a6"/>
              <w:jc w:val="center"/>
              <w:rPr>
                <w:rFonts w:ascii="Times New Roman" w:hAnsi="Times New Roman" w:cs="Times New Roman"/>
                <w:sz w:val="20"/>
                <w:szCs w:val="20"/>
              </w:rPr>
            </w:pPr>
            <w:r w:rsidRPr="00814CEE">
              <w:rPr>
                <w:rFonts w:ascii="Times New Roman" w:hAnsi="Times New Roman" w:cs="Times New Roman"/>
                <w:sz w:val="20"/>
                <w:szCs w:val="20"/>
              </w:rPr>
              <w:t>28</w:t>
            </w:r>
          </w:p>
        </w:tc>
        <w:tc>
          <w:tcPr>
            <w:tcW w:w="1843" w:type="dxa"/>
          </w:tcPr>
          <w:p w:rsidR="00CB488D" w:rsidRPr="00814CEE" w:rsidRDefault="00CB488D" w:rsidP="00814CEE">
            <w:pPr>
              <w:pStyle w:val="a6"/>
              <w:rPr>
                <w:rFonts w:ascii="Times New Roman" w:hAnsi="Times New Roman" w:cs="Times New Roman"/>
                <w:sz w:val="20"/>
                <w:szCs w:val="20"/>
                <w:lang w:val="ru-RU"/>
              </w:rPr>
            </w:pPr>
            <w:r w:rsidRPr="00814CEE">
              <w:rPr>
                <w:rFonts w:ascii="Times New Roman" w:hAnsi="Times New Roman" w:cs="Times New Roman"/>
                <w:sz w:val="20"/>
                <w:szCs w:val="20"/>
                <w:lang w:val="ru-RU"/>
              </w:rPr>
              <w:t>Соответствие</w:t>
            </w:r>
          </w:p>
          <w:p w:rsidR="00CB488D" w:rsidRPr="00814CEE" w:rsidRDefault="00CB488D" w:rsidP="00814CEE">
            <w:pPr>
              <w:pStyle w:val="a6"/>
              <w:rPr>
                <w:rFonts w:ascii="Times New Roman" w:hAnsi="Times New Roman" w:cs="Times New Roman"/>
                <w:sz w:val="20"/>
                <w:szCs w:val="20"/>
                <w:lang w:val="ru-RU"/>
              </w:rPr>
            </w:pPr>
            <w:r w:rsidRPr="00814CEE">
              <w:rPr>
                <w:rFonts w:ascii="Times New Roman" w:hAnsi="Times New Roman" w:cs="Times New Roman"/>
                <w:sz w:val="20"/>
                <w:szCs w:val="20"/>
                <w:lang w:val="ru-RU"/>
              </w:rPr>
              <w:t xml:space="preserve">занимаемой должности Приказ МОУ «СОШ» с. </w:t>
            </w:r>
            <w:proofErr w:type="spellStart"/>
            <w:r w:rsidRPr="00814CEE">
              <w:rPr>
                <w:rFonts w:ascii="Times New Roman" w:hAnsi="Times New Roman" w:cs="Times New Roman"/>
                <w:sz w:val="20"/>
                <w:szCs w:val="20"/>
                <w:lang w:val="ru-RU"/>
              </w:rPr>
              <w:t>Керес</w:t>
            </w:r>
            <w:proofErr w:type="spellEnd"/>
            <w:r w:rsidRPr="00814CEE">
              <w:rPr>
                <w:rFonts w:ascii="Times New Roman" w:hAnsi="Times New Roman" w:cs="Times New Roman"/>
                <w:sz w:val="20"/>
                <w:szCs w:val="20"/>
                <w:lang w:val="ru-RU"/>
              </w:rPr>
              <w:t xml:space="preserve"> от 21.02.2020 г.</w:t>
            </w:r>
          </w:p>
          <w:p w:rsidR="00CB488D" w:rsidRPr="00814CEE" w:rsidRDefault="00CB488D" w:rsidP="00814CEE">
            <w:pPr>
              <w:pStyle w:val="a6"/>
              <w:rPr>
                <w:rFonts w:ascii="Times New Roman" w:hAnsi="Times New Roman" w:cs="Times New Roman"/>
                <w:sz w:val="20"/>
                <w:szCs w:val="20"/>
              </w:rPr>
            </w:pPr>
            <w:r w:rsidRPr="00814CEE">
              <w:rPr>
                <w:rFonts w:ascii="Times New Roman" w:hAnsi="Times New Roman" w:cs="Times New Roman"/>
                <w:sz w:val="20"/>
                <w:szCs w:val="20"/>
              </w:rPr>
              <w:t>№ 13-к</w:t>
            </w:r>
          </w:p>
        </w:tc>
        <w:tc>
          <w:tcPr>
            <w:tcW w:w="425" w:type="dxa"/>
            <w:vAlign w:val="center"/>
          </w:tcPr>
          <w:p w:rsidR="00CB488D" w:rsidRPr="00814CEE" w:rsidRDefault="00CB488D" w:rsidP="00814CEE">
            <w:pPr>
              <w:pStyle w:val="a6"/>
              <w:jc w:val="center"/>
              <w:rPr>
                <w:rFonts w:ascii="Times New Roman" w:hAnsi="Times New Roman" w:cs="Times New Roman"/>
                <w:sz w:val="20"/>
                <w:szCs w:val="20"/>
              </w:rPr>
            </w:pPr>
          </w:p>
        </w:tc>
        <w:tc>
          <w:tcPr>
            <w:tcW w:w="426" w:type="dxa"/>
            <w:vAlign w:val="center"/>
          </w:tcPr>
          <w:p w:rsidR="00CB488D" w:rsidRPr="00814CEE" w:rsidRDefault="00CB488D" w:rsidP="00814CEE">
            <w:pPr>
              <w:pStyle w:val="a6"/>
              <w:jc w:val="center"/>
              <w:rPr>
                <w:rFonts w:ascii="Times New Roman" w:hAnsi="Times New Roman" w:cs="Times New Roman"/>
                <w:sz w:val="20"/>
                <w:szCs w:val="20"/>
              </w:rPr>
            </w:pPr>
          </w:p>
        </w:tc>
        <w:tc>
          <w:tcPr>
            <w:tcW w:w="425" w:type="dxa"/>
            <w:textDirection w:val="btLr"/>
            <w:vAlign w:val="center"/>
          </w:tcPr>
          <w:p w:rsidR="00CB488D" w:rsidRPr="00814CEE" w:rsidRDefault="00CB488D" w:rsidP="00814CEE">
            <w:pPr>
              <w:pStyle w:val="a6"/>
              <w:jc w:val="center"/>
              <w:rPr>
                <w:rFonts w:ascii="Times New Roman" w:hAnsi="Times New Roman" w:cs="Times New Roman"/>
                <w:sz w:val="20"/>
                <w:szCs w:val="20"/>
              </w:rPr>
            </w:pPr>
            <w:proofErr w:type="spellStart"/>
            <w:r w:rsidRPr="00814CEE">
              <w:rPr>
                <w:rFonts w:ascii="Times New Roman" w:hAnsi="Times New Roman" w:cs="Times New Roman"/>
                <w:sz w:val="20"/>
                <w:szCs w:val="20"/>
              </w:rPr>
              <w:t>февраль</w:t>
            </w:r>
            <w:proofErr w:type="spellEnd"/>
          </w:p>
        </w:tc>
        <w:tc>
          <w:tcPr>
            <w:tcW w:w="425" w:type="dxa"/>
            <w:vAlign w:val="center"/>
          </w:tcPr>
          <w:p w:rsidR="00CB488D" w:rsidRPr="00814CEE" w:rsidRDefault="00CB488D" w:rsidP="00814CEE">
            <w:pPr>
              <w:pStyle w:val="a6"/>
              <w:jc w:val="center"/>
              <w:rPr>
                <w:rFonts w:ascii="Times New Roman" w:hAnsi="Times New Roman" w:cs="Times New Roman"/>
                <w:sz w:val="20"/>
                <w:szCs w:val="20"/>
              </w:rPr>
            </w:pPr>
          </w:p>
        </w:tc>
        <w:tc>
          <w:tcPr>
            <w:tcW w:w="425" w:type="dxa"/>
            <w:vAlign w:val="center"/>
          </w:tcPr>
          <w:p w:rsidR="00CB488D" w:rsidRPr="00814CEE" w:rsidRDefault="00CB488D" w:rsidP="00814CEE">
            <w:pPr>
              <w:pStyle w:val="a6"/>
              <w:jc w:val="center"/>
              <w:rPr>
                <w:rFonts w:ascii="Times New Roman" w:hAnsi="Times New Roman" w:cs="Times New Roman"/>
                <w:sz w:val="20"/>
                <w:szCs w:val="20"/>
              </w:rPr>
            </w:pPr>
          </w:p>
        </w:tc>
        <w:tc>
          <w:tcPr>
            <w:tcW w:w="426" w:type="dxa"/>
            <w:vAlign w:val="center"/>
          </w:tcPr>
          <w:p w:rsidR="00CB488D" w:rsidRPr="00814CEE" w:rsidRDefault="00CB488D" w:rsidP="00814CEE">
            <w:pPr>
              <w:pStyle w:val="a6"/>
              <w:jc w:val="center"/>
              <w:rPr>
                <w:rFonts w:ascii="Times New Roman" w:hAnsi="Times New Roman" w:cs="Times New Roman"/>
                <w:sz w:val="20"/>
                <w:szCs w:val="20"/>
              </w:rPr>
            </w:pPr>
          </w:p>
        </w:tc>
      </w:tr>
      <w:tr w:rsidR="00CB488D" w:rsidRPr="00814CEE" w:rsidTr="00814CEE">
        <w:trPr>
          <w:trHeight w:val="1103"/>
        </w:trPr>
        <w:tc>
          <w:tcPr>
            <w:tcW w:w="1701" w:type="dxa"/>
          </w:tcPr>
          <w:p w:rsidR="00CB488D" w:rsidRPr="00814CEE" w:rsidRDefault="00CB488D" w:rsidP="009E6D44">
            <w:pPr>
              <w:pStyle w:val="a6"/>
              <w:rPr>
                <w:rFonts w:ascii="Times New Roman" w:hAnsi="Times New Roman" w:cs="Times New Roman"/>
                <w:sz w:val="20"/>
                <w:szCs w:val="20"/>
              </w:rPr>
            </w:pPr>
            <w:r w:rsidRPr="00814CEE">
              <w:rPr>
                <w:rFonts w:ascii="Times New Roman" w:hAnsi="Times New Roman" w:cs="Times New Roman"/>
                <w:sz w:val="20"/>
                <w:szCs w:val="20"/>
              </w:rPr>
              <w:t>1</w:t>
            </w:r>
            <w:r w:rsidR="009E6D44">
              <w:rPr>
                <w:rFonts w:ascii="Times New Roman" w:hAnsi="Times New Roman" w:cs="Times New Roman"/>
                <w:sz w:val="20"/>
                <w:szCs w:val="20"/>
                <w:lang w:val="ru-RU"/>
              </w:rPr>
              <w:t>3</w:t>
            </w:r>
            <w:r w:rsidRPr="00814CEE">
              <w:rPr>
                <w:rFonts w:ascii="Times New Roman" w:hAnsi="Times New Roman" w:cs="Times New Roman"/>
                <w:sz w:val="20"/>
                <w:szCs w:val="20"/>
              </w:rPr>
              <w:t>.</w:t>
            </w:r>
            <w:proofErr w:type="spellStart"/>
            <w:r w:rsidRPr="00814CEE">
              <w:rPr>
                <w:rFonts w:ascii="Times New Roman" w:hAnsi="Times New Roman" w:cs="Times New Roman"/>
                <w:sz w:val="20"/>
                <w:szCs w:val="20"/>
              </w:rPr>
              <w:t>Шелепанова</w:t>
            </w:r>
            <w:proofErr w:type="spellEnd"/>
            <w:r w:rsidRPr="00814CEE">
              <w:rPr>
                <w:rFonts w:ascii="Times New Roman" w:hAnsi="Times New Roman" w:cs="Times New Roman"/>
                <w:sz w:val="20"/>
                <w:szCs w:val="20"/>
              </w:rPr>
              <w:t xml:space="preserve"> </w:t>
            </w:r>
            <w:proofErr w:type="spellStart"/>
            <w:r w:rsidRPr="00814CEE">
              <w:rPr>
                <w:rFonts w:ascii="Times New Roman" w:hAnsi="Times New Roman" w:cs="Times New Roman"/>
                <w:sz w:val="20"/>
                <w:szCs w:val="20"/>
              </w:rPr>
              <w:t>Юлия</w:t>
            </w:r>
            <w:proofErr w:type="spellEnd"/>
            <w:r w:rsidRPr="00814CEE">
              <w:rPr>
                <w:rFonts w:ascii="Times New Roman" w:hAnsi="Times New Roman" w:cs="Times New Roman"/>
                <w:sz w:val="20"/>
                <w:szCs w:val="20"/>
              </w:rPr>
              <w:t xml:space="preserve"> </w:t>
            </w:r>
            <w:proofErr w:type="spellStart"/>
            <w:r w:rsidRPr="00814CEE">
              <w:rPr>
                <w:rFonts w:ascii="Times New Roman" w:hAnsi="Times New Roman" w:cs="Times New Roman"/>
                <w:sz w:val="20"/>
                <w:szCs w:val="20"/>
              </w:rPr>
              <w:t>Николаевна</w:t>
            </w:r>
            <w:proofErr w:type="spellEnd"/>
          </w:p>
        </w:tc>
        <w:tc>
          <w:tcPr>
            <w:tcW w:w="851" w:type="dxa"/>
          </w:tcPr>
          <w:p w:rsidR="00CB488D" w:rsidRPr="00814CEE" w:rsidRDefault="00CB488D" w:rsidP="00814CEE">
            <w:pPr>
              <w:pStyle w:val="a6"/>
              <w:jc w:val="center"/>
              <w:rPr>
                <w:rFonts w:ascii="Times New Roman" w:hAnsi="Times New Roman" w:cs="Times New Roman"/>
                <w:sz w:val="20"/>
                <w:szCs w:val="20"/>
              </w:rPr>
            </w:pPr>
            <w:r w:rsidRPr="00814CEE">
              <w:rPr>
                <w:rFonts w:ascii="Times New Roman" w:hAnsi="Times New Roman" w:cs="Times New Roman"/>
                <w:sz w:val="20"/>
                <w:szCs w:val="20"/>
              </w:rPr>
              <w:t>22.11.</w:t>
            </w:r>
          </w:p>
          <w:p w:rsidR="00CB488D" w:rsidRPr="00814CEE" w:rsidRDefault="00CB488D" w:rsidP="00814CEE">
            <w:pPr>
              <w:pStyle w:val="a6"/>
              <w:jc w:val="center"/>
              <w:rPr>
                <w:rFonts w:ascii="Times New Roman" w:hAnsi="Times New Roman" w:cs="Times New Roman"/>
                <w:sz w:val="20"/>
                <w:szCs w:val="20"/>
              </w:rPr>
            </w:pPr>
            <w:r w:rsidRPr="00814CEE">
              <w:rPr>
                <w:rFonts w:ascii="Times New Roman" w:hAnsi="Times New Roman" w:cs="Times New Roman"/>
                <w:sz w:val="20"/>
                <w:szCs w:val="20"/>
              </w:rPr>
              <w:t>1983</w:t>
            </w:r>
          </w:p>
        </w:tc>
        <w:tc>
          <w:tcPr>
            <w:tcW w:w="2410" w:type="dxa"/>
          </w:tcPr>
          <w:p w:rsidR="00CB488D" w:rsidRPr="00814CEE" w:rsidRDefault="00CB488D" w:rsidP="00814CEE">
            <w:pPr>
              <w:pStyle w:val="a6"/>
              <w:rPr>
                <w:rFonts w:ascii="Times New Roman" w:hAnsi="Times New Roman" w:cs="Times New Roman"/>
                <w:sz w:val="20"/>
                <w:szCs w:val="20"/>
                <w:lang w:val="ru-RU"/>
              </w:rPr>
            </w:pPr>
            <w:r w:rsidRPr="00814CEE">
              <w:rPr>
                <w:rFonts w:ascii="Times New Roman" w:hAnsi="Times New Roman" w:cs="Times New Roman"/>
                <w:sz w:val="20"/>
                <w:szCs w:val="20"/>
                <w:lang w:val="ru-RU"/>
              </w:rPr>
              <w:t xml:space="preserve">СГУ, 2006 г., </w:t>
            </w:r>
            <w:proofErr w:type="gramStart"/>
            <w:r w:rsidRPr="00814CEE">
              <w:rPr>
                <w:rFonts w:ascii="Times New Roman" w:hAnsi="Times New Roman" w:cs="Times New Roman"/>
                <w:sz w:val="20"/>
                <w:szCs w:val="20"/>
                <w:lang w:val="ru-RU"/>
              </w:rPr>
              <w:t>высшее</w:t>
            </w:r>
            <w:proofErr w:type="gramEnd"/>
            <w:r w:rsidRPr="00814CEE">
              <w:rPr>
                <w:rFonts w:ascii="Times New Roman" w:hAnsi="Times New Roman" w:cs="Times New Roman"/>
                <w:sz w:val="20"/>
                <w:szCs w:val="20"/>
                <w:lang w:val="ru-RU"/>
              </w:rPr>
              <w:t>,</w:t>
            </w:r>
          </w:p>
          <w:p w:rsidR="00CB488D" w:rsidRPr="00814CEE" w:rsidRDefault="00CB488D" w:rsidP="00814CEE">
            <w:pPr>
              <w:pStyle w:val="a6"/>
              <w:rPr>
                <w:rFonts w:ascii="Times New Roman" w:hAnsi="Times New Roman" w:cs="Times New Roman"/>
                <w:sz w:val="20"/>
                <w:szCs w:val="20"/>
                <w:lang w:val="ru-RU"/>
              </w:rPr>
            </w:pPr>
            <w:r w:rsidRPr="00814CEE">
              <w:rPr>
                <w:rFonts w:ascii="Times New Roman" w:hAnsi="Times New Roman" w:cs="Times New Roman"/>
                <w:sz w:val="20"/>
                <w:szCs w:val="20"/>
                <w:lang w:val="ru-RU"/>
              </w:rPr>
              <w:t>специальность «Филология»</w:t>
            </w:r>
          </w:p>
        </w:tc>
        <w:tc>
          <w:tcPr>
            <w:tcW w:w="567" w:type="dxa"/>
          </w:tcPr>
          <w:p w:rsidR="00CB488D" w:rsidRPr="00814CEE" w:rsidRDefault="00CB488D" w:rsidP="00814CEE">
            <w:pPr>
              <w:pStyle w:val="a6"/>
              <w:jc w:val="center"/>
              <w:rPr>
                <w:rFonts w:ascii="Times New Roman" w:hAnsi="Times New Roman" w:cs="Times New Roman"/>
                <w:sz w:val="20"/>
                <w:szCs w:val="20"/>
              </w:rPr>
            </w:pPr>
            <w:r w:rsidRPr="00814CEE">
              <w:rPr>
                <w:rFonts w:ascii="Times New Roman" w:hAnsi="Times New Roman" w:cs="Times New Roman"/>
                <w:sz w:val="20"/>
                <w:szCs w:val="20"/>
              </w:rPr>
              <w:t>17</w:t>
            </w:r>
          </w:p>
        </w:tc>
        <w:tc>
          <w:tcPr>
            <w:tcW w:w="1843" w:type="dxa"/>
          </w:tcPr>
          <w:p w:rsidR="00CB488D" w:rsidRPr="00814CEE" w:rsidRDefault="00CB488D" w:rsidP="00814CEE">
            <w:pPr>
              <w:pStyle w:val="a6"/>
              <w:rPr>
                <w:rFonts w:ascii="Times New Roman" w:hAnsi="Times New Roman" w:cs="Times New Roman"/>
                <w:sz w:val="20"/>
                <w:szCs w:val="20"/>
                <w:lang w:val="ru-RU"/>
              </w:rPr>
            </w:pPr>
            <w:r w:rsidRPr="00814CEE">
              <w:rPr>
                <w:rFonts w:ascii="Times New Roman" w:hAnsi="Times New Roman" w:cs="Times New Roman"/>
                <w:sz w:val="20"/>
                <w:szCs w:val="20"/>
                <w:lang w:val="ru-RU"/>
              </w:rPr>
              <w:t>Первая,</w:t>
            </w:r>
          </w:p>
          <w:p w:rsidR="00CB488D" w:rsidRPr="00814CEE" w:rsidRDefault="00CB488D" w:rsidP="00814CEE">
            <w:pPr>
              <w:pStyle w:val="a6"/>
              <w:rPr>
                <w:rFonts w:ascii="Times New Roman" w:hAnsi="Times New Roman" w:cs="Times New Roman"/>
                <w:sz w:val="20"/>
                <w:szCs w:val="20"/>
                <w:lang w:val="ru-RU"/>
              </w:rPr>
            </w:pPr>
            <w:r w:rsidRPr="00814CEE">
              <w:rPr>
                <w:rFonts w:ascii="Times New Roman" w:hAnsi="Times New Roman" w:cs="Times New Roman"/>
                <w:sz w:val="20"/>
                <w:szCs w:val="20"/>
                <w:lang w:val="ru-RU"/>
              </w:rPr>
              <w:t>Приказ МО РК от 15.02.2021 г.</w:t>
            </w:r>
          </w:p>
          <w:p w:rsidR="00CB488D" w:rsidRPr="00814CEE" w:rsidRDefault="00CB488D" w:rsidP="00814CEE">
            <w:pPr>
              <w:pStyle w:val="a6"/>
              <w:rPr>
                <w:rFonts w:ascii="Times New Roman" w:hAnsi="Times New Roman" w:cs="Times New Roman"/>
                <w:sz w:val="20"/>
                <w:szCs w:val="20"/>
              </w:rPr>
            </w:pPr>
            <w:r w:rsidRPr="00814CEE">
              <w:rPr>
                <w:rFonts w:ascii="Times New Roman" w:hAnsi="Times New Roman" w:cs="Times New Roman"/>
                <w:sz w:val="20"/>
                <w:szCs w:val="20"/>
              </w:rPr>
              <w:t>№ 10-нк</w:t>
            </w:r>
          </w:p>
        </w:tc>
        <w:tc>
          <w:tcPr>
            <w:tcW w:w="425" w:type="dxa"/>
            <w:vAlign w:val="center"/>
          </w:tcPr>
          <w:p w:rsidR="00CB488D" w:rsidRPr="00814CEE" w:rsidRDefault="00CB488D" w:rsidP="00814CEE">
            <w:pPr>
              <w:pStyle w:val="a6"/>
              <w:jc w:val="center"/>
              <w:rPr>
                <w:rFonts w:ascii="Times New Roman" w:hAnsi="Times New Roman" w:cs="Times New Roman"/>
                <w:sz w:val="20"/>
                <w:szCs w:val="20"/>
              </w:rPr>
            </w:pPr>
          </w:p>
        </w:tc>
        <w:tc>
          <w:tcPr>
            <w:tcW w:w="426" w:type="dxa"/>
            <w:vAlign w:val="center"/>
          </w:tcPr>
          <w:p w:rsidR="00CB488D" w:rsidRPr="00814CEE" w:rsidRDefault="00CB488D" w:rsidP="00814CEE">
            <w:pPr>
              <w:pStyle w:val="a6"/>
              <w:jc w:val="center"/>
              <w:rPr>
                <w:rFonts w:ascii="Times New Roman" w:hAnsi="Times New Roman" w:cs="Times New Roman"/>
                <w:sz w:val="20"/>
                <w:szCs w:val="20"/>
              </w:rPr>
            </w:pPr>
          </w:p>
        </w:tc>
        <w:tc>
          <w:tcPr>
            <w:tcW w:w="425" w:type="dxa"/>
            <w:vAlign w:val="center"/>
          </w:tcPr>
          <w:p w:rsidR="00CB488D" w:rsidRPr="00814CEE" w:rsidRDefault="00CB488D" w:rsidP="00814CEE">
            <w:pPr>
              <w:pStyle w:val="a6"/>
              <w:jc w:val="center"/>
              <w:rPr>
                <w:rFonts w:ascii="Times New Roman" w:hAnsi="Times New Roman" w:cs="Times New Roman"/>
                <w:sz w:val="20"/>
                <w:szCs w:val="20"/>
              </w:rPr>
            </w:pPr>
          </w:p>
        </w:tc>
        <w:tc>
          <w:tcPr>
            <w:tcW w:w="425" w:type="dxa"/>
            <w:textDirection w:val="btLr"/>
            <w:vAlign w:val="center"/>
          </w:tcPr>
          <w:p w:rsidR="00CB488D" w:rsidRPr="00814CEE" w:rsidRDefault="00CB488D" w:rsidP="00814CEE">
            <w:pPr>
              <w:pStyle w:val="a6"/>
              <w:jc w:val="center"/>
              <w:rPr>
                <w:rFonts w:ascii="Times New Roman" w:hAnsi="Times New Roman" w:cs="Times New Roman"/>
                <w:sz w:val="20"/>
                <w:szCs w:val="20"/>
              </w:rPr>
            </w:pPr>
            <w:proofErr w:type="spellStart"/>
            <w:r w:rsidRPr="00814CEE">
              <w:rPr>
                <w:rFonts w:ascii="Times New Roman" w:hAnsi="Times New Roman" w:cs="Times New Roman"/>
                <w:sz w:val="20"/>
                <w:szCs w:val="20"/>
              </w:rPr>
              <w:t>февраль</w:t>
            </w:r>
            <w:proofErr w:type="spellEnd"/>
          </w:p>
        </w:tc>
        <w:tc>
          <w:tcPr>
            <w:tcW w:w="425" w:type="dxa"/>
            <w:vAlign w:val="center"/>
          </w:tcPr>
          <w:p w:rsidR="00CB488D" w:rsidRPr="00814CEE" w:rsidRDefault="00CB488D" w:rsidP="00814CEE">
            <w:pPr>
              <w:pStyle w:val="a6"/>
              <w:jc w:val="center"/>
              <w:rPr>
                <w:rFonts w:ascii="Times New Roman" w:hAnsi="Times New Roman" w:cs="Times New Roman"/>
                <w:sz w:val="20"/>
                <w:szCs w:val="20"/>
              </w:rPr>
            </w:pPr>
          </w:p>
        </w:tc>
        <w:tc>
          <w:tcPr>
            <w:tcW w:w="426" w:type="dxa"/>
            <w:vAlign w:val="center"/>
          </w:tcPr>
          <w:p w:rsidR="00CB488D" w:rsidRPr="00814CEE" w:rsidRDefault="00CB488D" w:rsidP="00814CEE">
            <w:pPr>
              <w:pStyle w:val="a6"/>
              <w:jc w:val="center"/>
              <w:rPr>
                <w:rFonts w:ascii="Times New Roman" w:hAnsi="Times New Roman" w:cs="Times New Roman"/>
                <w:sz w:val="20"/>
                <w:szCs w:val="20"/>
              </w:rPr>
            </w:pPr>
          </w:p>
        </w:tc>
      </w:tr>
      <w:tr w:rsidR="00CB488D" w:rsidRPr="00814CEE" w:rsidTr="00814CEE">
        <w:trPr>
          <w:trHeight w:val="1012"/>
        </w:trPr>
        <w:tc>
          <w:tcPr>
            <w:tcW w:w="1701" w:type="dxa"/>
          </w:tcPr>
          <w:p w:rsidR="00CB488D" w:rsidRPr="00814CEE" w:rsidRDefault="00CB488D" w:rsidP="009E6D44">
            <w:pPr>
              <w:pStyle w:val="a6"/>
              <w:rPr>
                <w:rFonts w:ascii="Times New Roman" w:hAnsi="Times New Roman" w:cs="Times New Roman"/>
                <w:sz w:val="20"/>
                <w:szCs w:val="20"/>
              </w:rPr>
            </w:pPr>
            <w:r w:rsidRPr="00814CEE">
              <w:rPr>
                <w:rFonts w:ascii="Times New Roman" w:hAnsi="Times New Roman" w:cs="Times New Roman"/>
                <w:sz w:val="20"/>
                <w:szCs w:val="20"/>
              </w:rPr>
              <w:t>1</w:t>
            </w:r>
            <w:r w:rsidR="009E6D44">
              <w:rPr>
                <w:rFonts w:ascii="Times New Roman" w:hAnsi="Times New Roman" w:cs="Times New Roman"/>
                <w:sz w:val="20"/>
                <w:szCs w:val="20"/>
                <w:lang w:val="ru-RU"/>
              </w:rPr>
              <w:t>4</w:t>
            </w:r>
            <w:r w:rsidRPr="00814CEE">
              <w:rPr>
                <w:rFonts w:ascii="Times New Roman" w:hAnsi="Times New Roman" w:cs="Times New Roman"/>
                <w:sz w:val="20"/>
                <w:szCs w:val="20"/>
              </w:rPr>
              <w:t>.</w:t>
            </w:r>
            <w:proofErr w:type="spellStart"/>
            <w:r w:rsidRPr="00814CEE">
              <w:rPr>
                <w:rFonts w:ascii="Times New Roman" w:hAnsi="Times New Roman" w:cs="Times New Roman"/>
                <w:sz w:val="20"/>
                <w:szCs w:val="20"/>
              </w:rPr>
              <w:t>Филиппова</w:t>
            </w:r>
            <w:proofErr w:type="spellEnd"/>
            <w:r w:rsidRPr="00814CEE">
              <w:rPr>
                <w:rFonts w:ascii="Times New Roman" w:hAnsi="Times New Roman" w:cs="Times New Roman"/>
                <w:sz w:val="20"/>
                <w:szCs w:val="20"/>
              </w:rPr>
              <w:t xml:space="preserve"> </w:t>
            </w:r>
            <w:proofErr w:type="spellStart"/>
            <w:r w:rsidRPr="00814CEE">
              <w:rPr>
                <w:rFonts w:ascii="Times New Roman" w:hAnsi="Times New Roman" w:cs="Times New Roman"/>
                <w:sz w:val="20"/>
                <w:szCs w:val="20"/>
              </w:rPr>
              <w:t>Елена</w:t>
            </w:r>
            <w:proofErr w:type="spellEnd"/>
            <w:r w:rsidRPr="00814CEE">
              <w:rPr>
                <w:rFonts w:ascii="Times New Roman" w:hAnsi="Times New Roman" w:cs="Times New Roman"/>
                <w:sz w:val="20"/>
                <w:szCs w:val="20"/>
              </w:rPr>
              <w:t xml:space="preserve"> </w:t>
            </w:r>
            <w:proofErr w:type="spellStart"/>
            <w:r w:rsidRPr="00814CEE">
              <w:rPr>
                <w:rFonts w:ascii="Times New Roman" w:hAnsi="Times New Roman" w:cs="Times New Roman"/>
                <w:sz w:val="20"/>
                <w:szCs w:val="20"/>
              </w:rPr>
              <w:t>Николаевна</w:t>
            </w:r>
            <w:proofErr w:type="spellEnd"/>
          </w:p>
        </w:tc>
        <w:tc>
          <w:tcPr>
            <w:tcW w:w="851" w:type="dxa"/>
          </w:tcPr>
          <w:p w:rsidR="00CB488D" w:rsidRPr="00814CEE" w:rsidRDefault="00CB488D" w:rsidP="00814CEE">
            <w:pPr>
              <w:pStyle w:val="a6"/>
              <w:jc w:val="center"/>
              <w:rPr>
                <w:rFonts w:ascii="Times New Roman" w:hAnsi="Times New Roman" w:cs="Times New Roman"/>
                <w:sz w:val="20"/>
                <w:szCs w:val="20"/>
              </w:rPr>
            </w:pPr>
            <w:r w:rsidRPr="00814CEE">
              <w:rPr>
                <w:rFonts w:ascii="Times New Roman" w:hAnsi="Times New Roman" w:cs="Times New Roman"/>
                <w:sz w:val="20"/>
                <w:szCs w:val="20"/>
              </w:rPr>
              <w:t>20.02.</w:t>
            </w:r>
          </w:p>
          <w:p w:rsidR="00CB488D" w:rsidRPr="00814CEE" w:rsidRDefault="00CB488D" w:rsidP="00814CEE">
            <w:pPr>
              <w:pStyle w:val="a6"/>
              <w:jc w:val="center"/>
              <w:rPr>
                <w:rFonts w:ascii="Times New Roman" w:hAnsi="Times New Roman" w:cs="Times New Roman"/>
                <w:sz w:val="20"/>
                <w:szCs w:val="20"/>
              </w:rPr>
            </w:pPr>
            <w:r w:rsidRPr="00814CEE">
              <w:rPr>
                <w:rFonts w:ascii="Times New Roman" w:hAnsi="Times New Roman" w:cs="Times New Roman"/>
                <w:sz w:val="20"/>
                <w:szCs w:val="20"/>
              </w:rPr>
              <w:t>1990</w:t>
            </w:r>
          </w:p>
        </w:tc>
        <w:tc>
          <w:tcPr>
            <w:tcW w:w="2410" w:type="dxa"/>
          </w:tcPr>
          <w:p w:rsidR="00CB488D" w:rsidRPr="00814CEE" w:rsidRDefault="00CB488D" w:rsidP="00814CEE">
            <w:pPr>
              <w:pStyle w:val="a6"/>
              <w:rPr>
                <w:rFonts w:ascii="Times New Roman" w:hAnsi="Times New Roman" w:cs="Times New Roman"/>
                <w:sz w:val="20"/>
                <w:szCs w:val="20"/>
                <w:lang w:val="ru-RU"/>
              </w:rPr>
            </w:pPr>
            <w:r w:rsidRPr="00814CEE">
              <w:rPr>
                <w:rFonts w:ascii="Times New Roman" w:hAnsi="Times New Roman" w:cs="Times New Roman"/>
                <w:sz w:val="20"/>
                <w:szCs w:val="20"/>
                <w:lang w:val="ru-RU"/>
              </w:rPr>
              <w:t>ФГБОУ ВО «СГУ им. П.</w:t>
            </w:r>
          </w:p>
          <w:p w:rsidR="00CB488D" w:rsidRPr="00814CEE" w:rsidRDefault="00CB488D" w:rsidP="00814CEE">
            <w:pPr>
              <w:pStyle w:val="a6"/>
              <w:rPr>
                <w:rFonts w:ascii="Times New Roman" w:hAnsi="Times New Roman" w:cs="Times New Roman"/>
                <w:sz w:val="20"/>
                <w:szCs w:val="20"/>
                <w:lang w:val="ru-RU"/>
              </w:rPr>
            </w:pPr>
            <w:r w:rsidRPr="00814CEE">
              <w:rPr>
                <w:rFonts w:ascii="Times New Roman" w:hAnsi="Times New Roman" w:cs="Times New Roman"/>
                <w:sz w:val="20"/>
                <w:szCs w:val="20"/>
                <w:lang w:val="ru-RU"/>
              </w:rPr>
              <w:t xml:space="preserve">Сорокина», 2015 г., </w:t>
            </w:r>
            <w:proofErr w:type="gramStart"/>
            <w:r w:rsidRPr="00814CEE">
              <w:rPr>
                <w:rFonts w:ascii="Times New Roman" w:hAnsi="Times New Roman" w:cs="Times New Roman"/>
                <w:sz w:val="20"/>
                <w:szCs w:val="20"/>
                <w:lang w:val="ru-RU"/>
              </w:rPr>
              <w:t>высшее</w:t>
            </w:r>
            <w:proofErr w:type="gramEnd"/>
            <w:r w:rsidRPr="00814CEE">
              <w:rPr>
                <w:rFonts w:ascii="Times New Roman" w:hAnsi="Times New Roman" w:cs="Times New Roman"/>
                <w:sz w:val="20"/>
                <w:szCs w:val="20"/>
                <w:lang w:val="ru-RU"/>
              </w:rPr>
              <w:t>,</w:t>
            </w:r>
          </w:p>
          <w:p w:rsidR="00CB488D" w:rsidRPr="00814CEE" w:rsidRDefault="00CB488D" w:rsidP="00814CEE">
            <w:pPr>
              <w:pStyle w:val="a6"/>
              <w:rPr>
                <w:rFonts w:ascii="Times New Roman" w:hAnsi="Times New Roman" w:cs="Times New Roman"/>
                <w:sz w:val="20"/>
                <w:szCs w:val="20"/>
                <w:lang w:val="ru-RU"/>
              </w:rPr>
            </w:pPr>
            <w:r w:rsidRPr="00814CEE">
              <w:rPr>
                <w:rFonts w:ascii="Times New Roman" w:hAnsi="Times New Roman" w:cs="Times New Roman"/>
                <w:sz w:val="20"/>
                <w:szCs w:val="20"/>
                <w:lang w:val="ru-RU"/>
              </w:rPr>
              <w:t>«Иностранный язык»</w:t>
            </w:r>
          </w:p>
        </w:tc>
        <w:tc>
          <w:tcPr>
            <w:tcW w:w="567" w:type="dxa"/>
          </w:tcPr>
          <w:p w:rsidR="00CB488D" w:rsidRPr="00814CEE" w:rsidRDefault="00CB488D" w:rsidP="00814CEE">
            <w:pPr>
              <w:pStyle w:val="a6"/>
              <w:jc w:val="center"/>
              <w:rPr>
                <w:rFonts w:ascii="Times New Roman" w:hAnsi="Times New Roman" w:cs="Times New Roman"/>
                <w:sz w:val="20"/>
                <w:szCs w:val="20"/>
              </w:rPr>
            </w:pPr>
            <w:r w:rsidRPr="00814CEE">
              <w:rPr>
                <w:rFonts w:ascii="Times New Roman" w:hAnsi="Times New Roman" w:cs="Times New Roman"/>
                <w:w w:val="99"/>
                <w:sz w:val="20"/>
                <w:szCs w:val="20"/>
              </w:rPr>
              <w:t>7</w:t>
            </w:r>
          </w:p>
        </w:tc>
        <w:tc>
          <w:tcPr>
            <w:tcW w:w="1843" w:type="dxa"/>
          </w:tcPr>
          <w:p w:rsidR="00CB488D" w:rsidRPr="00814CEE" w:rsidRDefault="00CB488D" w:rsidP="00814CEE">
            <w:pPr>
              <w:pStyle w:val="a6"/>
              <w:rPr>
                <w:rFonts w:ascii="Times New Roman" w:hAnsi="Times New Roman" w:cs="Times New Roman"/>
                <w:sz w:val="20"/>
                <w:szCs w:val="20"/>
                <w:lang w:val="ru-RU"/>
              </w:rPr>
            </w:pPr>
            <w:r w:rsidRPr="00814CEE">
              <w:rPr>
                <w:rFonts w:ascii="Times New Roman" w:hAnsi="Times New Roman" w:cs="Times New Roman"/>
                <w:sz w:val="20"/>
                <w:szCs w:val="20"/>
                <w:lang w:val="ru-RU"/>
              </w:rPr>
              <w:t>Соответствие</w:t>
            </w:r>
          </w:p>
          <w:p w:rsidR="00CB488D" w:rsidRPr="00814CEE" w:rsidRDefault="00CB488D" w:rsidP="00814CEE">
            <w:pPr>
              <w:pStyle w:val="a6"/>
              <w:rPr>
                <w:rFonts w:ascii="Times New Roman" w:hAnsi="Times New Roman" w:cs="Times New Roman"/>
                <w:sz w:val="20"/>
                <w:szCs w:val="20"/>
                <w:lang w:val="ru-RU"/>
              </w:rPr>
            </w:pPr>
            <w:r w:rsidRPr="00814CEE">
              <w:rPr>
                <w:rFonts w:ascii="Times New Roman" w:hAnsi="Times New Roman" w:cs="Times New Roman"/>
                <w:sz w:val="20"/>
                <w:szCs w:val="20"/>
                <w:lang w:val="ru-RU"/>
              </w:rPr>
              <w:t xml:space="preserve">занимаемой </w:t>
            </w:r>
            <w:r w:rsidRPr="00814CEE">
              <w:rPr>
                <w:rFonts w:ascii="Times New Roman" w:hAnsi="Times New Roman" w:cs="Times New Roman"/>
                <w:spacing w:val="-3"/>
                <w:sz w:val="20"/>
                <w:szCs w:val="20"/>
                <w:lang w:val="ru-RU"/>
              </w:rPr>
              <w:t xml:space="preserve">должности </w:t>
            </w:r>
            <w:r w:rsidRPr="00814CEE">
              <w:rPr>
                <w:rFonts w:ascii="Times New Roman" w:hAnsi="Times New Roman" w:cs="Times New Roman"/>
                <w:sz w:val="20"/>
                <w:szCs w:val="20"/>
                <w:lang w:val="ru-RU"/>
              </w:rPr>
              <w:t>Приказ № 69-к</w:t>
            </w:r>
            <w:r w:rsidRPr="00814CEE">
              <w:rPr>
                <w:rFonts w:ascii="Times New Roman" w:hAnsi="Times New Roman" w:cs="Times New Roman"/>
                <w:spacing w:val="54"/>
                <w:sz w:val="20"/>
                <w:szCs w:val="20"/>
                <w:lang w:val="ru-RU"/>
              </w:rPr>
              <w:t xml:space="preserve"> </w:t>
            </w:r>
            <w:proofErr w:type="gramStart"/>
            <w:r w:rsidRPr="00814CEE">
              <w:rPr>
                <w:rFonts w:ascii="Times New Roman" w:hAnsi="Times New Roman" w:cs="Times New Roman"/>
                <w:sz w:val="20"/>
                <w:szCs w:val="20"/>
                <w:lang w:val="ru-RU"/>
              </w:rPr>
              <w:t>от</w:t>
            </w:r>
            <w:proofErr w:type="gramEnd"/>
          </w:p>
          <w:p w:rsidR="00CB488D" w:rsidRPr="00814CEE" w:rsidRDefault="00CB488D" w:rsidP="00814CEE">
            <w:pPr>
              <w:pStyle w:val="a6"/>
              <w:rPr>
                <w:rFonts w:ascii="Times New Roman" w:hAnsi="Times New Roman" w:cs="Times New Roman"/>
                <w:sz w:val="20"/>
                <w:szCs w:val="20"/>
              </w:rPr>
            </w:pPr>
            <w:r w:rsidRPr="00814CEE">
              <w:rPr>
                <w:rFonts w:ascii="Times New Roman" w:hAnsi="Times New Roman" w:cs="Times New Roman"/>
                <w:sz w:val="20"/>
                <w:szCs w:val="20"/>
              </w:rPr>
              <w:t>15.12.2021 г.</w:t>
            </w:r>
          </w:p>
        </w:tc>
        <w:tc>
          <w:tcPr>
            <w:tcW w:w="425" w:type="dxa"/>
            <w:vAlign w:val="center"/>
          </w:tcPr>
          <w:p w:rsidR="00CB488D" w:rsidRPr="00814CEE" w:rsidRDefault="00CB488D" w:rsidP="00814CEE">
            <w:pPr>
              <w:pStyle w:val="a6"/>
              <w:jc w:val="center"/>
              <w:rPr>
                <w:rFonts w:ascii="Times New Roman" w:hAnsi="Times New Roman" w:cs="Times New Roman"/>
                <w:sz w:val="20"/>
                <w:szCs w:val="20"/>
              </w:rPr>
            </w:pPr>
          </w:p>
        </w:tc>
        <w:tc>
          <w:tcPr>
            <w:tcW w:w="426" w:type="dxa"/>
            <w:vAlign w:val="center"/>
          </w:tcPr>
          <w:p w:rsidR="00CB488D" w:rsidRPr="00814CEE" w:rsidRDefault="00CB488D" w:rsidP="00814CEE">
            <w:pPr>
              <w:pStyle w:val="a6"/>
              <w:jc w:val="center"/>
              <w:rPr>
                <w:rFonts w:ascii="Times New Roman" w:hAnsi="Times New Roman" w:cs="Times New Roman"/>
                <w:sz w:val="20"/>
                <w:szCs w:val="20"/>
              </w:rPr>
            </w:pPr>
          </w:p>
        </w:tc>
        <w:tc>
          <w:tcPr>
            <w:tcW w:w="425" w:type="dxa"/>
            <w:vAlign w:val="center"/>
          </w:tcPr>
          <w:p w:rsidR="00CB488D" w:rsidRPr="00814CEE" w:rsidRDefault="00CB488D" w:rsidP="00814CEE">
            <w:pPr>
              <w:pStyle w:val="a6"/>
              <w:jc w:val="center"/>
              <w:rPr>
                <w:rFonts w:ascii="Times New Roman" w:hAnsi="Times New Roman" w:cs="Times New Roman"/>
                <w:sz w:val="20"/>
                <w:szCs w:val="20"/>
              </w:rPr>
            </w:pPr>
          </w:p>
        </w:tc>
        <w:tc>
          <w:tcPr>
            <w:tcW w:w="425" w:type="dxa"/>
            <w:textDirection w:val="btLr"/>
            <w:vAlign w:val="center"/>
          </w:tcPr>
          <w:p w:rsidR="00CB488D" w:rsidRPr="00814CEE" w:rsidRDefault="00CB488D" w:rsidP="00814CEE">
            <w:pPr>
              <w:pStyle w:val="a6"/>
              <w:jc w:val="center"/>
              <w:rPr>
                <w:rFonts w:ascii="Times New Roman" w:hAnsi="Times New Roman" w:cs="Times New Roman"/>
                <w:sz w:val="20"/>
                <w:szCs w:val="20"/>
              </w:rPr>
            </w:pPr>
            <w:proofErr w:type="spellStart"/>
            <w:r w:rsidRPr="00814CEE">
              <w:rPr>
                <w:rFonts w:ascii="Times New Roman" w:hAnsi="Times New Roman" w:cs="Times New Roman"/>
                <w:sz w:val="20"/>
                <w:szCs w:val="20"/>
              </w:rPr>
              <w:t>декабрь</w:t>
            </w:r>
            <w:proofErr w:type="spellEnd"/>
          </w:p>
        </w:tc>
        <w:tc>
          <w:tcPr>
            <w:tcW w:w="425" w:type="dxa"/>
            <w:vAlign w:val="center"/>
          </w:tcPr>
          <w:p w:rsidR="00CB488D" w:rsidRPr="00814CEE" w:rsidRDefault="00CB488D" w:rsidP="00814CEE">
            <w:pPr>
              <w:pStyle w:val="a6"/>
              <w:jc w:val="center"/>
              <w:rPr>
                <w:rFonts w:ascii="Times New Roman" w:hAnsi="Times New Roman" w:cs="Times New Roman"/>
                <w:sz w:val="20"/>
                <w:szCs w:val="20"/>
              </w:rPr>
            </w:pPr>
          </w:p>
        </w:tc>
        <w:tc>
          <w:tcPr>
            <w:tcW w:w="426" w:type="dxa"/>
            <w:vAlign w:val="center"/>
          </w:tcPr>
          <w:p w:rsidR="00CB488D" w:rsidRPr="00814CEE" w:rsidRDefault="00CB488D" w:rsidP="00814CEE">
            <w:pPr>
              <w:pStyle w:val="a6"/>
              <w:jc w:val="center"/>
              <w:rPr>
                <w:rFonts w:ascii="Times New Roman" w:hAnsi="Times New Roman" w:cs="Times New Roman"/>
                <w:sz w:val="20"/>
                <w:szCs w:val="20"/>
              </w:rPr>
            </w:pPr>
          </w:p>
        </w:tc>
      </w:tr>
    </w:tbl>
    <w:p w:rsidR="00CB488D" w:rsidRDefault="00CB488D" w:rsidP="00CB488D">
      <w:pPr>
        <w:jc w:val="both"/>
        <w:rPr>
          <w:color w:val="000000"/>
        </w:rPr>
      </w:pPr>
    </w:p>
    <w:p w:rsidR="00CB488D" w:rsidRDefault="00CB488D" w:rsidP="00320E5C">
      <w:pPr>
        <w:ind w:firstLine="708"/>
        <w:jc w:val="both"/>
        <w:rPr>
          <w:color w:val="000000"/>
        </w:rPr>
      </w:pPr>
    </w:p>
    <w:p w:rsidR="00E84383" w:rsidRPr="009E6D44" w:rsidRDefault="00E84383" w:rsidP="00E84383">
      <w:pPr>
        <w:ind w:firstLine="709"/>
        <w:jc w:val="center"/>
        <w:rPr>
          <w:b/>
          <w:szCs w:val="24"/>
        </w:rPr>
      </w:pPr>
      <w:r w:rsidRPr="009E6D44">
        <w:rPr>
          <w:b/>
          <w:szCs w:val="24"/>
        </w:rPr>
        <w:t>Аттестация педагогических работников</w:t>
      </w:r>
    </w:p>
    <w:p w:rsidR="00E84383" w:rsidRPr="009E6D44" w:rsidRDefault="00CB488D" w:rsidP="00E84383">
      <w:pPr>
        <w:ind w:firstLine="709"/>
        <w:jc w:val="center"/>
        <w:rPr>
          <w:b/>
          <w:szCs w:val="24"/>
        </w:rPr>
      </w:pPr>
      <w:r w:rsidRPr="009E6D44">
        <w:rPr>
          <w:b/>
          <w:szCs w:val="24"/>
        </w:rPr>
        <w:t xml:space="preserve">МОУ «СОШ» с. </w:t>
      </w:r>
      <w:proofErr w:type="spellStart"/>
      <w:r w:rsidRPr="009E6D44">
        <w:rPr>
          <w:b/>
          <w:szCs w:val="24"/>
        </w:rPr>
        <w:t>Керес</w:t>
      </w:r>
      <w:proofErr w:type="spellEnd"/>
      <w:r w:rsidR="00E84383" w:rsidRPr="009E6D44">
        <w:rPr>
          <w:b/>
          <w:szCs w:val="24"/>
        </w:rPr>
        <w:t xml:space="preserve"> по годам</w:t>
      </w:r>
    </w:p>
    <w:p w:rsidR="00E84383" w:rsidRPr="009E6D44" w:rsidRDefault="00E84383" w:rsidP="00C60681">
      <w:pPr>
        <w:ind w:firstLine="709"/>
        <w:jc w:val="both"/>
        <w:rPr>
          <w:szCs w:val="24"/>
        </w:rPr>
      </w:pPr>
    </w:p>
    <w:p w:rsidR="00C60681" w:rsidRPr="009E6D44" w:rsidRDefault="00C60681" w:rsidP="00C60681">
      <w:pPr>
        <w:ind w:firstLine="709"/>
        <w:jc w:val="both"/>
        <w:rPr>
          <w:szCs w:val="24"/>
        </w:rPr>
      </w:pPr>
      <w:r w:rsidRPr="009E6D44">
        <w:rPr>
          <w:szCs w:val="24"/>
        </w:rPr>
        <w:t>В 20</w:t>
      </w:r>
      <w:r w:rsidR="009E6D44" w:rsidRPr="009E6D44">
        <w:rPr>
          <w:szCs w:val="24"/>
        </w:rPr>
        <w:t>24</w:t>
      </w:r>
      <w:r w:rsidRPr="009E6D44">
        <w:rPr>
          <w:szCs w:val="24"/>
        </w:rPr>
        <w:t xml:space="preserve"> году в </w:t>
      </w:r>
      <w:r w:rsidR="009E6D44" w:rsidRPr="009E6D44">
        <w:rPr>
          <w:szCs w:val="24"/>
        </w:rPr>
        <w:t xml:space="preserve">МОУ «СОШ» с. </w:t>
      </w:r>
      <w:proofErr w:type="spellStart"/>
      <w:r w:rsidR="009E6D44" w:rsidRPr="009E6D44">
        <w:rPr>
          <w:szCs w:val="24"/>
        </w:rPr>
        <w:t>Керес</w:t>
      </w:r>
      <w:proofErr w:type="spellEnd"/>
      <w:r w:rsidR="009E6D44" w:rsidRPr="009E6D44">
        <w:rPr>
          <w:szCs w:val="24"/>
        </w:rPr>
        <w:t xml:space="preserve"> на</w:t>
      </w:r>
      <w:r w:rsidRPr="009E6D44">
        <w:rPr>
          <w:szCs w:val="24"/>
        </w:rPr>
        <w:t xml:space="preserve"> высшую </w:t>
      </w:r>
      <w:proofErr w:type="gramStart"/>
      <w:r w:rsidRPr="009E6D44">
        <w:rPr>
          <w:szCs w:val="24"/>
        </w:rPr>
        <w:t>квалификационные</w:t>
      </w:r>
      <w:proofErr w:type="gramEnd"/>
      <w:r w:rsidRPr="009E6D44">
        <w:rPr>
          <w:szCs w:val="24"/>
        </w:rPr>
        <w:t xml:space="preserve"> </w:t>
      </w:r>
      <w:r w:rsidR="009E6D44" w:rsidRPr="009E6D44">
        <w:rPr>
          <w:szCs w:val="24"/>
        </w:rPr>
        <w:t>категорию по плану а</w:t>
      </w:r>
      <w:r w:rsidRPr="009E6D44">
        <w:rPr>
          <w:szCs w:val="24"/>
        </w:rPr>
        <w:t>ттестован</w:t>
      </w:r>
      <w:r w:rsidR="009E6D44" w:rsidRPr="009E6D44">
        <w:rPr>
          <w:szCs w:val="24"/>
        </w:rPr>
        <w:t xml:space="preserve"> 1</w:t>
      </w:r>
      <w:r w:rsidRPr="009E6D44">
        <w:rPr>
          <w:szCs w:val="24"/>
        </w:rPr>
        <w:t xml:space="preserve"> человек</w:t>
      </w:r>
      <w:r w:rsidR="009E6D44" w:rsidRPr="009E6D44">
        <w:rPr>
          <w:szCs w:val="24"/>
        </w:rPr>
        <w:t xml:space="preserve"> -  Демина Т.М.</w:t>
      </w:r>
    </w:p>
    <w:p w:rsidR="00E84383" w:rsidRPr="009E6D44" w:rsidRDefault="00E84383" w:rsidP="00C60681">
      <w:pPr>
        <w:ind w:firstLine="709"/>
        <w:jc w:val="both"/>
        <w:rPr>
          <w:szCs w:val="24"/>
        </w:rPr>
      </w:pPr>
    </w:p>
    <w:tbl>
      <w:tblPr>
        <w:tblStyle w:val="a5"/>
        <w:tblW w:w="8801" w:type="dxa"/>
        <w:tblLook w:val="04A0"/>
      </w:tblPr>
      <w:tblGrid>
        <w:gridCol w:w="3227"/>
        <w:gridCol w:w="1858"/>
        <w:gridCol w:w="1858"/>
        <w:gridCol w:w="1858"/>
      </w:tblGrid>
      <w:tr w:rsidR="00E84383" w:rsidRPr="009E6D44" w:rsidTr="00E84383">
        <w:tc>
          <w:tcPr>
            <w:tcW w:w="3227" w:type="dxa"/>
          </w:tcPr>
          <w:p w:rsidR="00E84383" w:rsidRPr="009E6D44" w:rsidRDefault="00E84383" w:rsidP="00E84383">
            <w:pPr>
              <w:spacing w:line="200" w:lineRule="atLeast"/>
              <w:jc w:val="center"/>
              <w:rPr>
                <w:rFonts w:cs="Calibri"/>
                <w:b/>
                <w:color w:val="000000"/>
                <w:sz w:val="24"/>
                <w:szCs w:val="24"/>
              </w:rPr>
            </w:pPr>
            <w:r w:rsidRPr="009E6D44">
              <w:rPr>
                <w:rFonts w:cs="Calibri"/>
                <w:b/>
                <w:color w:val="000000"/>
                <w:sz w:val="24"/>
                <w:szCs w:val="24"/>
              </w:rPr>
              <w:t>Аттестация</w:t>
            </w:r>
          </w:p>
        </w:tc>
        <w:tc>
          <w:tcPr>
            <w:tcW w:w="1858" w:type="dxa"/>
          </w:tcPr>
          <w:p w:rsidR="00E84383" w:rsidRPr="009E6D44" w:rsidRDefault="009E6D44" w:rsidP="009E6D44">
            <w:pPr>
              <w:spacing w:line="200" w:lineRule="atLeast"/>
              <w:jc w:val="center"/>
              <w:rPr>
                <w:rFonts w:cs="Calibri"/>
                <w:b/>
                <w:color w:val="000000"/>
                <w:sz w:val="24"/>
                <w:szCs w:val="24"/>
              </w:rPr>
            </w:pPr>
            <w:r w:rsidRPr="009E6D44">
              <w:rPr>
                <w:rFonts w:cs="Calibri"/>
                <w:b/>
                <w:color w:val="000000"/>
                <w:sz w:val="24"/>
                <w:szCs w:val="24"/>
              </w:rPr>
              <w:t>2021-</w:t>
            </w:r>
            <w:r w:rsidR="00E84383" w:rsidRPr="009E6D44">
              <w:rPr>
                <w:rFonts w:cs="Calibri"/>
                <w:b/>
                <w:color w:val="000000"/>
                <w:sz w:val="24"/>
                <w:szCs w:val="24"/>
              </w:rPr>
              <w:t>20</w:t>
            </w:r>
            <w:r w:rsidRPr="009E6D44">
              <w:rPr>
                <w:rFonts w:cs="Calibri"/>
                <w:b/>
                <w:color w:val="000000"/>
                <w:sz w:val="24"/>
                <w:szCs w:val="24"/>
              </w:rPr>
              <w:t>22</w:t>
            </w:r>
            <w:r w:rsidR="00E84383" w:rsidRPr="009E6D44">
              <w:rPr>
                <w:rFonts w:cs="Calibri"/>
                <w:b/>
                <w:color w:val="000000"/>
                <w:sz w:val="24"/>
                <w:szCs w:val="24"/>
              </w:rPr>
              <w:t xml:space="preserve"> </w:t>
            </w:r>
          </w:p>
        </w:tc>
        <w:tc>
          <w:tcPr>
            <w:tcW w:w="1858" w:type="dxa"/>
          </w:tcPr>
          <w:p w:rsidR="00E84383" w:rsidRPr="009E6D44" w:rsidRDefault="009E6D44" w:rsidP="009E6D44">
            <w:pPr>
              <w:spacing w:line="200" w:lineRule="atLeast"/>
              <w:jc w:val="center"/>
              <w:rPr>
                <w:rFonts w:cs="Calibri"/>
                <w:b/>
                <w:color w:val="000000"/>
                <w:sz w:val="24"/>
                <w:szCs w:val="24"/>
              </w:rPr>
            </w:pPr>
            <w:r w:rsidRPr="009E6D44">
              <w:rPr>
                <w:rFonts w:cs="Calibri"/>
                <w:b/>
                <w:color w:val="000000"/>
                <w:sz w:val="24"/>
                <w:szCs w:val="24"/>
              </w:rPr>
              <w:t>2022-</w:t>
            </w:r>
            <w:r w:rsidR="00E84383" w:rsidRPr="009E6D44">
              <w:rPr>
                <w:rFonts w:cs="Calibri"/>
                <w:b/>
                <w:color w:val="000000"/>
                <w:sz w:val="24"/>
                <w:szCs w:val="24"/>
              </w:rPr>
              <w:t>20</w:t>
            </w:r>
            <w:r w:rsidRPr="009E6D44">
              <w:rPr>
                <w:rFonts w:cs="Calibri"/>
                <w:b/>
                <w:color w:val="000000"/>
                <w:sz w:val="24"/>
                <w:szCs w:val="24"/>
              </w:rPr>
              <w:t>23</w:t>
            </w:r>
            <w:r w:rsidR="00E84383" w:rsidRPr="009E6D44">
              <w:rPr>
                <w:rFonts w:cs="Calibri"/>
                <w:b/>
                <w:color w:val="000000"/>
                <w:sz w:val="24"/>
                <w:szCs w:val="24"/>
              </w:rPr>
              <w:t xml:space="preserve"> </w:t>
            </w:r>
          </w:p>
        </w:tc>
        <w:tc>
          <w:tcPr>
            <w:tcW w:w="1858" w:type="dxa"/>
          </w:tcPr>
          <w:p w:rsidR="00E84383" w:rsidRPr="009E6D44" w:rsidRDefault="009E6D44" w:rsidP="009E6D44">
            <w:pPr>
              <w:spacing w:line="200" w:lineRule="atLeast"/>
              <w:jc w:val="center"/>
              <w:rPr>
                <w:rFonts w:cs="Calibri"/>
                <w:b/>
                <w:color w:val="000000"/>
                <w:sz w:val="24"/>
                <w:szCs w:val="24"/>
              </w:rPr>
            </w:pPr>
            <w:r w:rsidRPr="009E6D44">
              <w:rPr>
                <w:rFonts w:cs="Calibri"/>
                <w:b/>
                <w:color w:val="000000"/>
                <w:sz w:val="24"/>
                <w:szCs w:val="24"/>
              </w:rPr>
              <w:t>2023-</w:t>
            </w:r>
            <w:r w:rsidR="00E84383" w:rsidRPr="009E6D44">
              <w:rPr>
                <w:rFonts w:cs="Calibri"/>
                <w:b/>
                <w:color w:val="000000"/>
                <w:sz w:val="24"/>
                <w:szCs w:val="24"/>
              </w:rPr>
              <w:t>202</w:t>
            </w:r>
            <w:r w:rsidRPr="009E6D44">
              <w:rPr>
                <w:rFonts w:cs="Calibri"/>
                <w:b/>
                <w:color w:val="000000"/>
                <w:sz w:val="24"/>
                <w:szCs w:val="24"/>
              </w:rPr>
              <w:t>4</w:t>
            </w:r>
            <w:r w:rsidR="00E84383" w:rsidRPr="009E6D44">
              <w:rPr>
                <w:rFonts w:cs="Calibri"/>
                <w:b/>
                <w:color w:val="000000"/>
                <w:sz w:val="24"/>
                <w:szCs w:val="24"/>
              </w:rPr>
              <w:t xml:space="preserve"> </w:t>
            </w:r>
          </w:p>
        </w:tc>
      </w:tr>
      <w:tr w:rsidR="00E84383" w:rsidRPr="009E6D44" w:rsidTr="009E6D44">
        <w:tc>
          <w:tcPr>
            <w:tcW w:w="3227" w:type="dxa"/>
          </w:tcPr>
          <w:p w:rsidR="00E84383" w:rsidRPr="009E6D44" w:rsidRDefault="00E84383" w:rsidP="00E84383">
            <w:pPr>
              <w:spacing w:line="200" w:lineRule="atLeast"/>
              <w:rPr>
                <w:rFonts w:cs="Calibri"/>
                <w:color w:val="000000"/>
                <w:sz w:val="24"/>
                <w:szCs w:val="24"/>
              </w:rPr>
            </w:pPr>
            <w:r w:rsidRPr="009E6D44">
              <w:rPr>
                <w:rFonts w:cs="Calibri"/>
                <w:color w:val="000000"/>
                <w:sz w:val="24"/>
                <w:szCs w:val="24"/>
              </w:rPr>
              <w:t>Высшая квалификационная категория</w:t>
            </w:r>
          </w:p>
        </w:tc>
        <w:tc>
          <w:tcPr>
            <w:tcW w:w="1858" w:type="dxa"/>
            <w:vAlign w:val="center"/>
          </w:tcPr>
          <w:p w:rsidR="00E84383" w:rsidRPr="009E6D44" w:rsidRDefault="009E6D44" w:rsidP="009E6D44">
            <w:pPr>
              <w:spacing w:line="200" w:lineRule="atLeast"/>
              <w:jc w:val="center"/>
              <w:rPr>
                <w:rFonts w:cs="Calibri"/>
                <w:color w:val="000000"/>
                <w:sz w:val="24"/>
                <w:szCs w:val="24"/>
              </w:rPr>
            </w:pPr>
            <w:r w:rsidRPr="009E6D44">
              <w:rPr>
                <w:rFonts w:cs="Calibri"/>
                <w:color w:val="000000"/>
                <w:sz w:val="24"/>
                <w:szCs w:val="24"/>
              </w:rPr>
              <w:t>-</w:t>
            </w:r>
          </w:p>
        </w:tc>
        <w:tc>
          <w:tcPr>
            <w:tcW w:w="1858" w:type="dxa"/>
            <w:vAlign w:val="center"/>
          </w:tcPr>
          <w:p w:rsidR="00E84383" w:rsidRPr="009E6D44" w:rsidRDefault="009E6D44" w:rsidP="009E6D44">
            <w:pPr>
              <w:spacing w:line="200" w:lineRule="atLeast"/>
              <w:jc w:val="center"/>
              <w:rPr>
                <w:rFonts w:cs="Calibri"/>
                <w:color w:val="000000"/>
                <w:sz w:val="24"/>
                <w:szCs w:val="24"/>
              </w:rPr>
            </w:pPr>
            <w:r w:rsidRPr="009E6D44">
              <w:rPr>
                <w:rFonts w:cs="Calibri"/>
                <w:color w:val="000000"/>
                <w:sz w:val="24"/>
                <w:szCs w:val="24"/>
              </w:rPr>
              <w:t>-</w:t>
            </w:r>
          </w:p>
        </w:tc>
        <w:tc>
          <w:tcPr>
            <w:tcW w:w="1858" w:type="dxa"/>
            <w:vAlign w:val="center"/>
          </w:tcPr>
          <w:p w:rsidR="00E84383" w:rsidRPr="009E6D44" w:rsidRDefault="009E6D44" w:rsidP="009E6D44">
            <w:pPr>
              <w:spacing w:line="200" w:lineRule="atLeast"/>
              <w:jc w:val="center"/>
              <w:rPr>
                <w:rFonts w:cs="Calibri"/>
                <w:color w:val="000000"/>
                <w:sz w:val="24"/>
                <w:szCs w:val="24"/>
              </w:rPr>
            </w:pPr>
            <w:r w:rsidRPr="009E6D44">
              <w:rPr>
                <w:rFonts w:cs="Calibri"/>
                <w:color w:val="000000"/>
                <w:sz w:val="24"/>
                <w:szCs w:val="24"/>
              </w:rPr>
              <w:t>1</w:t>
            </w:r>
          </w:p>
        </w:tc>
      </w:tr>
      <w:tr w:rsidR="00E84383" w:rsidRPr="009E6D44" w:rsidTr="009E6D44">
        <w:tc>
          <w:tcPr>
            <w:tcW w:w="3227" w:type="dxa"/>
          </w:tcPr>
          <w:p w:rsidR="00E84383" w:rsidRPr="009E6D44" w:rsidRDefault="00E84383" w:rsidP="00E84383">
            <w:pPr>
              <w:spacing w:line="200" w:lineRule="atLeast"/>
              <w:rPr>
                <w:rFonts w:cs="Calibri"/>
                <w:color w:val="000000"/>
                <w:sz w:val="24"/>
                <w:szCs w:val="24"/>
              </w:rPr>
            </w:pPr>
            <w:r w:rsidRPr="009E6D44">
              <w:rPr>
                <w:rFonts w:cs="Calibri"/>
                <w:color w:val="000000"/>
                <w:sz w:val="24"/>
                <w:szCs w:val="24"/>
              </w:rPr>
              <w:t>Первая квалификационная категория</w:t>
            </w:r>
          </w:p>
        </w:tc>
        <w:tc>
          <w:tcPr>
            <w:tcW w:w="1858" w:type="dxa"/>
            <w:vAlign w:val="center"/>
          </w:tcPr>
          <w:p w:rsidR="00E84383" w:rsidRPr="009E6D44" w:rsidRDefault="009E6D44" w:rsidP="009E6D44">
            <w:pPr>
              <w:spacing w:line="200" w:lineRule="atLeast"/>
              <w:jc w:val="center"/>
              <w:rPr>
                <w:rFonts w:cs="Calibri"/>
                <w:color w:val="000000"/>
                <w:sz w:val="24"/>
                <w:szCs w:val="24"/>
              </w:rPr>
            </w:pPr>
            <w:r w:rsidRPr="009E6D44">
              <w:rPr>
                <w:rFonts w:cs="Calibri"/>
                <w:color w:val="000000"/>
                <w:sz w:val="24"/>
                <w:szCs w:val="24"/>
              </w:rPr>
              <w:t>-</w:t>
            </w:r>
          </w:p>
        </w:tc>
        <w:tc>
          <w:tcPr>
            <w:tcW w:w="1858" w:type="dxa"/>
            <w:vAlign w:val="center"/>
          </w:tcPr>
          <w:p w:rsidR="00E84383" w:rsidRPr="009E6D44" w:rsidRDefault="009E6D44" w:rsidP="009E6D44">
            <w:pPr>
              <w:spacing w:line="200" w:lineRule="atLeast"/>
              <w:jc w:val="center"/>
              <w:rPr>
                <w:rFonts w:cs="Calibri"/>
                <w:color w:val="000000"/>
                <w:sz w:val="24"/>
                <w:szCs w:val="24"/>
              </w:rPr>
            </w:pPr>
            <w:r w:rsidRPr="009E6D44">
              <w:rPr>
                <w:rFonts w:cs="Calibri"/>
                <w:color w:val="000000"/>
                <w:sz w:val="24"/>
                <w:szCs w:val="24"/>
              </w:rPr>
              <w:t>1</w:t>
            </w:r>
          </w:p>
        </w:tc>
        <w:tc>
          <w:tcPr>
            <w:tcW w:w="1858" w:type="dxa"/>
            <w:vAlign w:val="center"/>
          </w:tcPr>
          <w:p w:rsidR="00E84383" w:rsidRPr="009E6D44" w:rsidRDefault="009E6D44" w:rsidP="009E6D44">
            <w:pPr>
              <w:spacing w:line="200" w:lineRule="atLeast"/>
              <w:jc w:val="center"/>
              <w:rPr>
                <w:rFonts w:cs="Calibri"/>
                <w:color w:val="000000"/>
                <w:sz w:val="24"/>
                <w:szCs w:val="24"/>
              </w:rPr>
            </w:pPr>
            <w:r w:rsidRPr="009E6D44">
              <w:rPr>
                <w:rFonts w:cs="Calibri"/>
                <w:color w:val="000000"/>
                <w:sz w:val="24"/>
                <w:szCs w:val="24"/>
              </w:rPr>
              <w:t>-</w:t>
            </w:r>
          </w:p>
        </w:tc>
      </w:tr>
      <w:tr w:rsidR="00E84383" w:rsidRPr="009E6D44" w:rsidTr="009E6D44">
        <w:tc>
          <w:tcPr>
            <w:tcW w:w="3227" w:type="dxa"/>
          </w:tcPr>
          <w:p w:rsidR="00E84383" w:rsidRPr="009E6D44" w:rsidRDefault="00E84383" w:rsidP="00E84383">
            <w:pPr>
              <w:spacing w:line="200" w:lineRule="atLeast"/>
              <w:rPr>
                <w:rFonts w:cs="Calibri"/>
                <w:color w:val="000000"/>
                <w:sz w:val="24"/>
                <w:szCs w:val="24"/>
              </w:rPr>
            </w:pPr>
            <w:r w:rsidRPr="009E6D44">
              <w:rPr>
                <w:rFonts w:cs="Calibri"/>
                <w:color w:val="000000"/>
                <w:sz w:val="24"/>
                <w:szCs w:val="24"/>
              </w:rPr>
              <w:t>Соответствие занимаемой должности</w:t>
            </w:r>
          </w:p>
        </w:tc>
        <w:tc>
          <w:tcPr>
            <w:tcW w:w="1858" w:type="dxa"/>
            <w:vAlign w:val="center"/>
          </w:tcPr>
          <w:p w:rsidR="00E84383" w:rsidRPr="009E6D44" w:rsidRDefault="009E6D44" w:rsidP="009E6D44">
            <w:pPr>
              <w:spacing w:line="200" w:lineRule="atLeast"/>
              <w:jc w:val="center"/>
              <w:rPr>
                <w:rFonts w:cs="Calibri"/>
                <w:color w:val="000000"/>
                <w:sz w:val="24"/>
                <w:szCs w:val="24"/>
              </w:rPr>
            </w:pPr>
            <w:r w:rsidRPr="009E6D44">
              <w:rPr>
                <w:rFonts w:cs="Calibri"/>
                <w:color w:val="000000"/>
                <w:sz w:val="24"/>
                <w:szCs w:val="24"/>
              </w:rPr>
              <w:t>3</w:t>
            </w:r>
          </w:p>
        </w:tc>
        <w:tc>
          <w:tcPr>
            <w:tcW w:w="1858" w:type="dxa"/>
            <w:vAlign w:val="center"/>
          </w:tcPr>
          <w:p w:rsidR="00E84383" w:rsidRPr="009E6D44" w:rsidRDefault="009E6D44" w:rsidP="009E6D44">
            <w:pPr>
              <w:spacing w:line="200" w:lineRule="atLeast"/>
              <w:jc w:val="center"/>
              <w:rPr>
                <w:rFonts w:cs="Calibri"/>
                <w:color w:val="000000"/>
                <w:sz w:val="24"/>
                <w:szCs w:val="24"/>
              </w:rPr>
            </w:pPr>
            <w:r w:rsidRPr="009E6D44">
              <w:rPr>
                <w:rFonts w:cs="Calibri"/>
                <w:color w:val="000000"/>
                <w:sz w:val="24"/>
                <w:szCs w:val="24"/>
              </w:rPr>
              <w:t>-</w:t>
            </w:r>
          </w:p>
        </w:tc>
        <w:tc>
          <w:tcPr>
            <w:tcW w:w="1858" w:type="dxa"/>
            <w:vAlign w:val="center"/>
          </w:tcPr>
          <w:p w:rsidR="00E84383" w:rsidRPr="009E6D44" w:rsidRDefault="009E6D44" w:rsidP="009E6D44">
            <w:pPr>
              <w:spacing w:line="200" w:lineRule="atLeast"/>
              <w:jc w:val="center"/>
              <w:rPr>
                <w:rFonts w:cs="Calibri"/>
                <w:color w:val="000000"/>
                <w:sz w:val="24"/>
                <w:szCs w:val="24"/>
              </w:rPr>
            </w:pPr>
            <w:r w:rsidRPr="009E6D44">
              <w:rPr>
                <w:rFonts w:cs="Calibri"/>
                <w:color w:val="000000"/>
                <w:sz w:val="24"/>
                <w:szCs w:val="24"/>
              </w:rPr>
              <w:t>-</w:t>
            </w:r>
          </w:p>
        </w:tc>
      </w:tr>
    </w:tbl>
    <w:p w:rsidR="00E84383" w:rsidRDefault="00E84383" w:rsidP="00C60681">
      <w:pPr>
        <w:spacing w:line="200" w:lineRule="atLeast"/>
        <w:ind w:firstLine="709"/>
        <w:jc w:val="both"/>
        <w:rPr>
          <w:rFonts w:cs="Calibri"/>
          <w:color w:val="000000"/>
          <w:szCs w:val="24"/>
        </w:rPr>
      </w:pPr>
    </w:p>
    <w:p w:rsidR="00C60681" w:rsidRDefault="00C60681" w:rsidP="00C60681">
      <w:pPr>
        <w:spacing w:line="200" w:lineRule="atLeast"/>
        <w:ind w:firstLine="709"/>
        <w:jc w:val="both"/>
      </w:pPr>
      <w:r>
        <w:rPr>
          <w:rFonts w:cs="Calibri"/>
          <w:color w:val="000000"/>
          <w:szCs w:val="24"/>
        </w:rPr>
        <w:t xml:space="preserve">Таким образом, доля педагогических работников, желающих повысить квалификационную категорию </w:t>
      </w:r>
      <w:r w:rsidR="009E6D44">
        <w:rPr>
          <w:rFonts w:cs="Calibri"/>
          <w:color w:val="000000"/>
          <w:szCs w:val="24"/>
        </w:rPr>
        <w:t>нет, много лет ситуация стабильна.</w:t>
      </w:r>
    </w:p>
    <w:p w:rsidR="00E84383" w:rsidRDefault="00E84383" w:rsidP="00E84383">
      <w:pPr>
        <w:ind w:firstLine="708"/>
        <w:jc w:val="both"/>
      </w:pPr>
      <w:r>
        <w:rPr>
          <w:color w:val="000000"/>
        </w:rPr>
        <w:t>Остается актуальной деятельность по подготовке к аттестации и повышению квалификации педагогических работников через привлечение педагогов к участию в форумах, семинарах, круглых столах, конкурсах, конференциях, в которых педагоги могут обобщить результаты деятельности в межаттестационный период и найти новые направления собственного профессионального развития.</w:t>
      </w:r>
    </w:p>
    <w:p w:rsidR="00C60681" w:rsidRPr="00901408" w:rsidRDefault="00C60681" w:rsidP="00C60681">
      <w:pPr>
        <w:pStyle w:val="a3"/>
        <w:spacing w:before="0" w:beforeAutospacing="0" w:after="0" w:afterAutospacing="0"/>
        <w:ind w:firstLine="709"/>
        <w:jc w:val="both"/>
      </w:pPr>
      <w:r w:rsidRPr="00901408">
        <w:t xml:space="preserve">В целом педагоги оценивают аттестацию как сложную процедуру, имеющую больше недостатков, чем достоинств. Отчасти это объясняется тем, что аттестационная процедура большинством учителей часто воспринимается как стрессовая, негативное восприятие педагогами процедуры аттестации создает психологическое напряжение и ситуацию внутреннего конфликта, что приводит к возникновению сложностей в профессиональной деятельности педагога. Для успешного прохождения процедуры аттестации, профессионального развития педагогу необходимо иметь довольно весомую базу методических материалов, соответствующую требованиям, соответствующим ФГОС. </w:t>
      </w:r>
    </w:p>
    <w:p w:rsidR="00C60681" w:rsidRPr="00042724" w:rsidRDefault="00C60681" w:rsidP="00C60681">
      <w:pPr>
        <w:pStyle w:val="a3"/>
        <w:spacing w:before="0" w:beforeAutospacing="0" w:after="0" w:afterAutospacing="0"/>
        <w:ind w:firstLine="709"/>
        <w:jc w:val="both"/>
        <w:rPr>
          <w:sz w:val="28"/>
          <w:szCs w:val="28"/>
        </w:rPr>
      </w:pPr>
      <w:r w:rsidRPr="00901408">
        <w:t>Однако здесь велика роль администрации – разъяснять и поддерживать педагогов, так как система аттестации педагогических кадров в современных условиях может рассматриваться как один из мощных факторов, стимулирующих дальнейшее развитие всей системы образования и каждого педагога в частности.</w:t>
      </w:r>
      <w:r w:rsidRPr="00042724">
        <w:rPr>
          <w:sz w:val="28"/>
          <w:szCs w:val="28"/>
        </w:rPr>
        <w:t xml:space="preserve">   </w:t>
      </w:r>
    </w:p>
    <w:p w:rsidR="00C60681" w:rsidRDefault="00C60681"/>
    <w:p w:rsidR="004B749D" w:rsidRDefault="004B749D">
      <w:pPr>
        <w:rPr>
          <w:b/>
          <w:u w:val="single"/>
        </w:rPr>
      </w:pPr>
      <w:r w:rsidRPr="004B749D">
        <w:rPr>
          <w:b/>
          <w:u w:val="single"/>
        </w:rPr>
        <w:t>Рекомендации:</w:t>
      </w:r>
    </w:p>
    <w:p w:rsidR="009E6D44" w:rsidRPr="004B749D" w:rsidRDefault="009E6D44">
      <w:pPr>
        <w:rPr>
          <w:b/>
          <w:u w:val="single"/>
        </w:rPr>
      </w:pPr>
    </w:p>
    <w:p w:rsidR="00603FFE" w:rsidRPr="009E6D44" w:rsidRDefault="00603FFE" w:rsidP="009E6D44">
      <w:pPr>
        <w:pStyle w:val="a6"/>
        <w:numPr>
          <w:ilvl w:val="0"/>
          <w:numId w:val="6"/>
        </w:numPr>
        <w:ind w:left="567"/>
        <w:jc w:val="both"/>
        <w:rPr>
          <w:rFonts w:ascii="Times New Roman" w:hAnsi="Times New Roman" w:cs="Times New Roman"/>
          <w:sz w:val="24"/>
          <w:szCs w:val="24"/>
        </w:rPr>
      </w:pPr>
      <w:r w:rsidRPr="009E6D44">
        <w:rPr>
          <w:rFonts w:ascii="Times New Roman" w:hAnsi="Times New Roman" w:cs="Times New Roman"/>
          <w:sz w:val="24"/>
          <w:szCs w:val="24"/>
        </w:rPr>
        <w:t xml:space="preserve">продолжить практику рассмотрения на совещаниях </w:t>
      </w:r>
      <w:r w:rsidR="009E6D44" w:rsidRPr="009E6D44">
        <w:rPr>
          <w:rFonts w:ascii="Times New Roman" w:hAnsi="Times New Roman" w:cs="Times New Roman"/>
          <w:sz w:val="24"/>
          <w:szCs w:val="24"/>
        </w:rPr>
        <w:t>вопро</w:t>
      </w:r>
      <w:r w:rsidRPr="009E6D44">
        <w:rPr>
          <w:rFonts w:ascii="Times New Roman" w:hAnsi="Times New Roman" w:cs="Times New Roman"/>
          <w:sz w:val="24"/>
          <w:szCs w:val="24"/>
        </w:rPr>
        <w:t>сов организации аттестации педагогических работников, практику подготовки аналитических материалов;</w:t>
      </w:r>
    </w:p>
    <w:p w:rsidR="004B749D" w:rsidRPr="009E6D44" w:rsidRDefault="00603FFE" w:rsidP="009E6D44">
      <w:pPr>
        <w:pStyle w:val="a6"/>
        <w:numPr>
          <w:ilvl w:val="0"/>
          <w:numId w:val="6"/>
        </w:numPr>
        <w:ind w:left="567"/>
        <w:jc w:val="both"/>
        <w:rPr>
          <w:rFonts w:ascii="Times New Roman" w:hAnsi="Times New Roman" w:cs="Times New Roman"/>
          <w:sz w:val="24"/>
          <w:szCs w:val="24"/>
        </w:rPr>
      </w:pPr>
      <w:r w:rsidRPr="009E6D44">
        <w:rPr>
          <w:rFonts w:ascii="Times New Roman" w:hAnsi="Times New Roman" w:cs="Times New Roman"/>
          <w:sz w:val="24"/>
          <w:szCs w:val="24"/>
        </w:rPr>
        <w:t>п</w:t>
      </w:r>
      <w:r w:rsidR="004B749D" w:rsidRPr="009E6D44">
        <w:rPr>
          <w:rFonts w:ascii="Times New Roman" w:hAnsi="Times New Roman" w:cs="Times New Roman"/>
          <w:sz w:val="24"/>
          <w:szCs w:val="24"/>
        </w:rPr>
        <w:t>родолж</w:t>
      </w:r>
      <w:r w:rsidRPr="009E6D44">
        <w:rPr>
          <w:rFonts w:ascii="Times New Roman" w:hAnsi="Times New Roman" w:cs="Times New Roman"/>
          <w:sz w:val="24"/>
          <w:szCs w:val="24"/>
        </w:rPr>
        <w:t>и</w:t>
      </w:r>
      <w:r w:rsidR="004B749D" w:rsidRPr="009E6D44">
        <w:rPr>
          <w:rFonts w:ascii="Times New Roman" w:hAnsi="Times New Roman" w:cs="Times New Roman"/>
          <w:sz w:val="24"/>
          <w:szCs w:val="24"/>
        </w:rPr>
        <w:t>ть работу с педагогами по распространению педагогического опыта через публикации в сборниках, участие в конкурсах, научно-практических конференциях</w:t>
      </w:r>
      <w:r w:rsidRPr="009E6D44">
        <w:rPr>
          <w:rFonts w:ascii="Times New Roman" w:hAnsi="Times New Roman" w:cs="Times New Roman"/>
          <w:sz w:val="24"/>
          <w:szCs w:val="24"/>
        </w:rPr>
        <w:t>;</w:t>
      </w:r>
    </w:p>
    <w:p w:rsidR="009E6D44" w:rsidRPr="009E6D44" w:rsidRDefault="00603FFE" w:rsidP="009E6D44">
      <w:pPr>
        <w:pStyle w:val="a6"/>
        <w:numPr>
          <w:ilvl w:val="0"/>
          <w:numId w:val="6"/>
        </w:numPr>
        <w:ind w:left="567"/>
        <w:jc w:val="both"/>
        <w:rPr>
          <w:rFonts w:ascii="Times New Roman" w:hAnsi="Times New Roman" w:cs="Times New Roman"/>
          <w:sz w:val="24"/>
          <w:szCs w:val="24"/>
        </w:rPr>
      </w:pPr>
      <w:r w:rsidRPr="009E6D44">
        <w:rPr>
          <w:rFonts w:ascii="Times New Roman" w:hAnsi="Times New Roman" w:cs="Times New Roman"/>
          <w:sz w:val="24"/>
          <w:szCs w:val="24"/>
        </w:rPr>
        <w:t xml:space="preserve">продолжить практику оказания консультативной помощи </w:t>
      </w:r>
      <w:r w:rsidR="009E6D44" w:rsidRPr="009E6D44">
        <w:rPr>
          <w:rFonts w:ascii="Times New Roman" w:hAnsi="Times New Roman" w:cs="Times New Roman"/>
          <w:sz w:val="24"/>
          <w:szCs w:val="24"/>
        </w:rPr>
        <w:t>педагогам</w:t>
      </w:r>
      <w:r w:rsidRPr="009E6D44">
        <w:rPr>
          <w:rFonts w:ascii="Times New Roman" w:hAnsi="Times New Roman" w:cs="Times New Roman"/>
          <w:sz w:val="24"/>
          <w:szCs w:val="24"/>
        </w:rPr>
        <w:t xml:space="preserve"> в части  организации  сопровождения педагогических работников в межаттестационный период</w:t>
      </w:r>
      <w:r w:rsidR="009E6D44">
        <w:rPr>
          <w:rFonts w:ascii="Times New Roman" w:hAnsi="Times New Roman" w:cs="Times New Roman"/>
          <w:sz w:val="24"/>
          <w:szCs w:val="24"/>
        </w:rPr>
        <w:t>;</w:t>
      </w:r>
    </w:p>
    <w:p w:rsidR="004D4CC8" w:rsidRPr="009E6D44" w:rsidRDefault="004D4CC8" w:rsidP="009E6D44">
      <w:pPr>
        <w:pStyle w:val="a6"/>
        <w:numPr>
          <w:ilvl w:val="0"/>
          <w:numId w:val="6"/>
        </w:numPr>
        <w:ind w:left="567"/>
        <w:jc w:val="both"/>
        <w:rPr>
          <w:rFonts w:ascii="Times New Roman" w:hAnsi="Times New Roman" w:cs="Times New Roman"/>
          <w:sz w:val="24"/>
          <w:szCs w:val="24"/>
        </w:rPr>
      </w:pPr>
      <w:r w:rsidRPr="009E6D44">
        <w:rPr>
          <w:rFonts w:ascii="Times New Roman" w:hAnsi="Times New Roman" w:cs="Times New Roman"/>
          <w:sz w:val="24"/>
          <w:szCs w:val="24"/>
        </w:rPr>
        <w:t xml:space="preserve">осуществлять планирование </w:t>
      </w:r>
      <w:proofErr w:type="spellStart"/>
      <w:r w:rsidRPr="009E6D44">
        <w:rPr>
          <w:rFonts w:ascii="Times New Roman" w:hAnsi="Times New Roman" w:cs="Times New Roman"/>
          <w:sz w:val="24"/>
          <w:szCs w:val="24"/>
        </w:rPr>
        <w:t>межаттестационного</w:t>
      </w:r>
      <w:proofErr w:type="spellEnd"/>
      <w:r w:rsidRPr="009E6D44">
        <w:rPr>
          <w:rFonts w:ascii="Times New Roman" w:hAnsi="Times New Roman" w:cs="Times New Roman"/>
          <w:sz w:val="24"/>
          <w:szCs w:val="24"/>
        </w:rPr>
        <w:t xml:space="preserve"> периода педагогических работников на основе выявления профессиональных дефицитов и рекомендаций по итогам аттестации;</w:t>
      </w:r>
    </w:p>
    <w:p w:rsidR="004B749D" w:rsidRPr="009E6D44" w:rsidRDefault="004B749D" w:rsidP="009E6D44">
      <w:pPr>
        <w:pStyle w:val="a6"/>
        <w:numPr>
          <w:ilvl w:val="0"/>
          <w:numId w:val="6"/>
        </w:numPr>
        <w:ind w:left="567"/>
        <w:jc w:val="both"/>
        <w:rPr>
          <w:rFonts w:ascii="Times New Roman" w:hAnsi="Times New Roman" w:cs="Times New Roman"/>
          <w:sz w:val="24"/>
          <w:szCs w:val="24"/>
        </w:rPr>
      </w:pPr>
      <w:r w:rsidRPr="009E6D44">
        <w:rPr>
          <w:rFonts w:ascii="Times New Roman" w:hAnsi="Times New Roman" w:cs="Times New Roman"/>
          <w:sz w:val="24"/>
          <w:szCs w:val="24"/>
        </w:rPr>
        <w:t xml:space="preserve">оказывать всестороннюю помощь и консультации </w:t>
      </w:r>
      <w:r w:rsidR="00603FFE" w:rsidRPr="009E6D44">
        <w:rPr>
          <w:rFonts w:ascii="Times New Roman" w:hAnsi="Times New Roman" w:cs="Times New Roman"/>
          <w:sz w:val="24"/>
          <w:szCs w:val="24"/>
        </w:rPr>
        <w:t>педагогу</w:t>
      </w:r>
      <w:r w:rsidRPr="009E6D44">
        <w:rPr>
          <w:rFonts w:ascii="Times New Roman" w:hAnsi="Times New Roman" w:cs="Times New Roman"/>
          <w:sz w:val="24"/>
          <w:szCs w:val="24"/>
        </w:rPr>
        <w:t xml:space="preserve"> на нулевом этапе и в межаттестационный период, чтобы аттестуемый смог осознать свои достижения, соотнести их с требованиями, предъявляемыми </w:t>
      </w:r>
      <w:r w:rsidR="00603FFE" w:rsidRPr="009E6D44">
        <w:rPr>
          <w:rFonts w:ascii="Times New Roman" w:hAnsi="Times New Roman" w:cs="Times New Roman"/>
          <w:sz w:val="24"/>
          <w:szCs w:val="24"/>
        </w:rPr>
        <w:t xml:space="preserve">к квалификационной категории </w:t>
      </w:r>
      <w:r w:rsidR="009E6D44">
        <w:rPr>
          <w:rFonts w:ascii="Times New Roman" w:hAnsi="Times New Roman" w:cs="Times New Roman"/>
          <w:sz w:val="24"/>
          <w:szCs w:val="24"/>
        </w:rPr>
        <w:t>в ходе аттестации;</w:t>
      </w:r>
    </w:p>
    <w:p w:rsidR="004D4CC8" w:rsidRPr="009E6D44" w:rsidRDefault="004D4CC8" w:rsidP="009E6D44">
      <w:pPr>
        <w:pStyle w:val="a6"/>
        <w:numPr>
          <w:ilvl w:val="0"/>
          <w:numId w:val="6"/>
        </w:numPr>
        <w:ind w:left="567"/>
        <w:jc w:val="both"/>
        <w:rPr>
          <w:rFonts w:ascii="Times New Roman" w:hAnsi="Times New Roman" w:cs="Times New Roman"/>
          <w:sz w:val="24"/>
          <w:szCs w:val="24"/>
        </w:rPr>
      </w:pPr>
      <w:r w:rsidRPr="009E6D44">
        <w:rPr>
          <w:rFonts w:ascii="Times New Roman" w:hAnsi="Times New Roman" w:cs="Times New Roman"/>
          <w:sz w:val="24"/>
          <w:szCs w:val="24"/>
        </w:rPr>
        <w:t>проводить работу по повышению аналитической культуры педагогических работников</w:t>
      </w:r>
      <w:r w:rsidR="009E6D44">
        <w:rPr>
          <w:rFonts w:ascii="Times New Roman" w:hAnsi="Times New Roman" w:cs="Times New Roman"/>
          <w:sz w:val="24"/>
          <w:szCs w:val="24"/>
        </w:rPr>
        <w:t>;</w:t>
      </w:r>
    </w:p>
    <w:p w:rsidR="004B749D" w:rsidRPr="009E6D44" w:rsidRDefault="004D4CC8" w:rsidP="009E6D44">
      <w:pPr>
        <w:pStyle w:val="a6"/>
        <w:numPr>
          <w:ilvl w:val="0"/>
          <w:numId w:val="6"/>
        </w:numPr>
        <w:ind w:left="567"/>
        <w:jc w:val="both"/>
        <w:rPr>
          <w:rFonts w:ascii="Times New Roman" w:hAnsi="Times New Roman" w:cs="Times New Roman"/>
          <w:sz w:val="24"/>
          <w:szCs w:val="24"/>
        </w:rPr>
      </w:pPr>
      <w:r w:rsidRPr="009E6D44">
        <w:rPr>
          <w:rFonts w:ascii="Times New Roman" w:hAnsi="Times New Roman" w:cs="Times New Roman"/>
          <w:sz w:val="24"/>
          <w:szCs w:val="24"/>
        </w:rPr>
        <w:t>п</w:t>
      </w:r>
      <w:r w:rsidR="004B749D" w:rsidRPr="009E6D44">
        <w:rPr>
          <w:rFonts w:ascii="Times New Roman" w:hAnsi="Times New Roman" w:cs="Times New Roman"/>
          <w:sz w:val="24"/>
          <w:szCs w:val="24"/>
        </w:rPr>
        <w:t>родолжить работу по освоению педагогическими работниками современных образовательных технологий, в том числе</w:t>
      </w:r>
      <w:r w:rsidR="009E6D44">
        <w:rPr>
          <w:rFonts w:ascii="Times New Roman" w:hAnsi="Times New Roman" w:cs="Times New Roman"/>
          <w:sz w:val="24"/>
          <w:szCs w:val="24"/>
        </w:rPr>
        <w:t xml:space="preserve"> информационно-коммуникационных;</w:t>
      </w:r>
    </w:p>
    <w:p w:rsidR="00C20BB8" w:rsidRPr="00C60681" w:rsidRDefault="004D4CC8" w:rsidP="009E6D44">
      <w:pPr>
        <w:pStyle w:val="a6"/>
        <w:numPr>
          <w:ilvl w:val="0"/>
          <w:numId w:val="6"/>
        </w:numPr>
        <w:spacing w:after="200"/>
        <w:ind w:left="567" w:firstLine="360"/>
        <w:jc w:val="both"/>
      </w:pPr>
      <w:r w:rsidRPr="009E6D44">
        <w:rPr>
          <w:rFonts w:ascii="Times New Roman" w:hAnsi="Times New Roman" w:cs="Times New Roman"/>
          <w:sz w:val="24"/>
          <w:szCs w:val="24"/>
        </w:rPr>
        <w:t xml:space="preserve">координировать работу в части ведения мониторинга профессиональных достижений педагогических работников, предоставления </w:t>
      </w:r>
      <w:proofErr w:type="gramStart"/>
      <w:r w:rsidRPr="009E6D44">
        <w:rPr>
          <w:rFonts w:ascii="Times New Roman" w:hAnsi="Times New Roman" w:cs="Times New Roman"/>
          <w:sz w:val="24"/>
          <w:szCs w:val="24"/>
        </w:rPr>
        <w:t>аттестующимся</w:t>
      </w:r>
      <w:proofErr w:type="gramEnd"/>
      <w:r w:rsidRPr="009E6D44">
        <w:rPr>
          <w:rFonts w:ascii="Times New Roman" w:hAnsi="Times New Roman" w:cs="Times New Roman"/>
          <w:sz w:val="24"/>
          <w:szCs w:val="24"/>
        </w:rPr>
        <w:t xml:space="preserve"> результатов мониторинга освоения обучающимися основной образовательной программы общего образования.</w:t>
      </w:r>
    </w:p>
    <w:sectPr w:rsidR="00C20BB8" w:rsidRPr="00C60681" w:rsidSect="005340C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85CFD"/>
    <w:multiLevelType w:val="multilevel"/>
    <w:tmpl w:val="D5EAF064"/>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15FF1A14"/>
    <w:multiLevelType w:val="hybridMultilevel"/>
    <w:tmpl w:val="631ED034"/>
    <w:lvl w:ilvl="0" w:tplc="9CA2591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27C91131"/>
    <w:multiLevelType w:val="multilevel"/>
    <w:tmpl w:val="6AEC4796"/>
    <w:lvl w:ilvl="0">
      <w:start w:val="1"/>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3517032C"/>
    <w:multiLevelType w:val="hybridMultilevel"/>
    <w:tmpl w:val="4C129DEC"/>
    <w:lvl w:ilvl="0" w:tplc="ED3248B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0D30DA7"/>
    <w:multiLevelType w:val="hybridMultilevel"/>
    <w:tmpl w:val="080C050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583C3D77"/>
    <w:multiLevelType w:val="hybridMultilevel"/>
    <w:tmpl w:val="72DCEC3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savePreviewPicture/>
  <w:compat/>
  <w:rsids>
    <w:rsidRoot w:val="00C60681"/>
    <w:rsid w:val="002211D2"/>
    <w:rsid w:val="00275C1B"/>
    <w:rsid w:val="00320E5C"/>
    <w:rsid w:val="003531C8"/>
    <w:rsid w:val="004B2FB2"/>
    <w:rsid w:val="004B749D"/>
    <w:rsid w:val="004D4CC8"/>
    <w:rsid w:val="004F1245"/>
    <w:rsid w:val="00516212"/>
    <w:rsid w:val="005340C3"/>
    <w:rsid w:val="0053670C"/>
    <w:rsid w:val="00603FFE"/>
    <w:rsid w:val="00814CEE"/>
    <w:rsid w:val="008D04F4"/>
    <w:rsid w:val="009E6D44"/>
    <w:rsid w:val="00AD3F39"/>
    <w:rsid w:val="00AE490D"/>
    <w:rsid w:val="00B42D55"/>
    <w:rsid w:val="00B54709"/>
    <w:rsid w:val="00BE6556"/>
    <w:rsid w:val="00C20BB8"/>
    <w:rsid w:val="00C60681"/>
    <w:rsid w:val="00CB488D"/>
    <w:rsid w:val="00CC016E"/>
    <w:rsid w:val="00D001C8"/>
    <w:rsid w:val="00DC1AD4"/>
    <w:rsid w:val="00E2431C"/>
    <w:rsid w:val="00E843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0681"/>
    <w:pPr>
      <w:widowControl w:val="0"/>
      <w:suppressAutoHyphens/>
      <w:spacing w:after="0" w:line="240" w:lineRule="auto"/>
    </w:pPr>
    <w:rPr>
      <w:rFonts w:ascii="Times New Roman" w:eastAsia="Times New Roman" w:hAnsi="Times New Roman" w:cs="Times New Roman"/>
      <w:sz w:val="24"/>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60681"/>
    <w:pPr>
      <w:widowControl/>
      <w:suppressAutoHyphens w:val="0"/>
      <w:spacing w:before="100" w:beforeAutospacing="1" w:after="100" w:afterAutospacing="1"/>
    </w:pPr>
    <w:rPr>
      <w:szCs w:val="24"/>
      <w:lang w:eastAsia="ru-RU"/>
    </w:rPr>
  </w:style>
  <w:style w:type="paragraph" w:styleId="a4">
    <w:name w:val="List Paragraph"/>
    <w:basedOn w:val="a"/>
    <w:uiPriority w:val="34"/>
    <w:qFormat/>
    <w:rsid w:val="00C20BB8"/>
    <w:pPr>
      <w:widowControl/>
      <w:suppressAutoHyphens w:val="0"/>
      <w:spacing w:after="200" w:line="276" w:lineRule="auto"/>
      <w:ind w:left="720"/>
      <w:contextualSpacing/>
    </w:pPr>
    <w:rPr>
      <w:rFonts w:asciiTheme="minorHAnsi" w:eastAsiaTheme="minorHAnsi" w:hAnsiTheme="minorHAnsi" w:cstheme="minorBidi"/>
      <w:sz w:val="22"/>
      <w:szCs w:val="22"/>
      <w:lang w:eastAsia="en-US"/>
    </w:rPr>
  </w:style>
  <w:style w:type="table" w:styleId="a5">
    <w:name w:val="Table Grid"/>
    <w:basedOn w:val="a1"/>
    <w:uiPriority w:val="59"/>
    <w:rsid w:val="00E843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link w:val="a7"/>
    <w:uiPriority w:val="1"/>
    <w:qFormat/>
    <w:rsid w:val="004B749D"/>
    <w:pPr>
      <w:spacing w:after="0" w:line="240" w:lineRule="auto"/>
    </w:pPr>
  </w:style>
  <w:style w:type="character" w:customStyle="1" w:styleId="a7">
    <w:name w:val="Без интервала Знак"/>
    <w:basedOn w:val="a0"/>
    <w:link w:val="a6"/>
    <w:uiPriority w:val="1"/>
    <w:rsid w:val="004B749D"/>
  </w:style>
  <w:style w:type="table" w:customStyle="1" w:styleId="TableNormal">
    <w:name w:val="Table Normal"/>
    <w:uiPriority w:val="2"/>
    <w:semiHidden/>
    <w:unhideWhenUsed/>
    <w:qFormat/>
    <w:rsid w:val="00CB488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8">
    <w:name w:val="Body Text"/>
    <w:basedOn w:val="a"/>
    <w:link w:val="a9"/>
    <w:uiPriority w:val="1"/>
    <w:qFormat/>
    <w:rsid w:val="00CB488D"/>
    <w:pPr>
      <w:suppressAutoHyphens w:val="0"/>
      <w:autoSpaceDE w:val="0"/>
      <w:autoSpaceDN w:val="0"/>
    </w:pPr>
    <w:rPr>
      <w:szCs w:val="24"/>
      <w:lang w:eastAsia="en-US"/>
    </w:rPr>
  </w:style>
  <w:style w:type="character" w:customStyle="1" w:styleId="a9">
    <w:name w:val="Основной текст Знак"/>
    <w:basedOn w:val="a0"/>
    <w:link w:val="a8"/>
    <w:uiPriority w:val="1"/>
    <w:rsid w:val="00CB488D"/>
    <w:rPr>
      <w:rFonts w:ascii="Times New Roman" w:eastAsia="Times New Roman" w:hAnsi="Times New Roman" w:cs="Times New Roman"/>
      <w:sz w:val="24"/>
      <w:szCs w:val="24"/>
    </w:rPr>
  </w:style>
  <w:style w:type="paragraph" w:customStyle="1" w:styleId="TableParagraph">
    <w:name w:val="Table Paragraph"/>
    <w:basedOn w:val="a"/>
    <w:uiPriority w:val="1"/>
    <w:qFormat/>
    <w:rsid w:val="00CB488D"/>
    <w:pPr>
      <w:suppressAutoHyphens w:val="0"/>
      <w:autoSpaceDE w:val="0"/>
      <w:autoSpaceDN w:val="0"/>
    </w:pPr>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0681"/>
    <w:pPr>
      <w:widowControl w:val="0"/>
      <w:suppressAutoHyphens/>
      <w:spacing w:after="0" w:line="240" w:lineRule="auto"/>
    </w:pPr>
    <w:rPr>
      <w:rFonts w:ascii="Times New Roman" w:eastAsia="Times New Roman" w:hAnsi="Times New Roman" w:cs="Times New Roman"/>
      <w:sz w:val="24"/>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60681"/>
    <w:pPr>
      <w:widowControl/>
      <w:suppressAutoHyphens w:val="0"/>
      <w:spacing w:before="100" w:beforeAutospacing="1" w:after="100" w:afterAutospacing="1"/>
    </w:pPr>
    <w:rPr>
      <w:szCs w:val="24"/>
      <w:lang w:val="ru-RU" w:eastAsia="ru-RU"/>
    </w:rPr>
  </w:style>
  <w:style w:type="paragraph" w:styleId="a4">
    <w:name w:val="List Paragraph"/>
    <w:basedOn w:val="a"/>
    <w:uiPriority w:val="34"/>
    <w:qFormat/>
    <w:rsid w:val="00C20BB8"/>
    <w:pPr>
      <w:widowControl/>
      <w:suppressAutoHyphens w:val="0"/>
      <w:spacing w:after="200" w:line="276" w:lineRule="auto"/>
      <w:ind w:left="720"/>
      <w:contextualSpacing/>
    </w:pPr>
    <w:rPr>
      <w:rFonts w:asciiTheme="minorHAnsi" w:eastAsiaTheme="minorHAnsi" w:hAnsiTheme="minorHAnsi" w:cstheme="minorBidi"/>
      <w:sz w:val="22"/>
      <w:szCs w:val="22"/>
      <w:lang w:val="ru-RU" w:eastAsia="en-US"/>
    </w:rPr>
  </w:style>
  <w:style w:type="table" w:styleId="a5">
    <w:name w:val="Table Grid"/>
    <w:basedOn w:val="a1"/>
    <w:uiPriority w:val="59"/>
    <w:rsid w:val="00E843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link w:val="a7"/>
    <w:uiPriority w:val="1"/>
    <w:qFormat/>
    <w:rsid w:val="004B749D"/>
    <w:pPr>
      <w:spacing w:after="0" w:line="240" w:lineRule="auto"/>
    </w:pPr>
  </w:style>
  <w:style w:type="character" w:customStyle="1" w:styleId="a7">
    <w:name w:val="Без интервала Знак"/>
    <w:basedOn w:val="a0"/>
    <w:link w:val="a6"/>
    <w:uiPriority w:val="1"/>
    <w:rsid w:val="004B749D"/>
  </w:style>
</w:styles>
</file>

<file path=word/webSettings.xml><?xml version="1.0" encoding="utf-8"?>
<w:webSettings xmlns:r="http://schemas.openxmlformats.org/officeDocument/2006/relationships" xmlns:w="http://schemas.openxmlformats.org/wordprocessingml/2006/main">
  <w:divs>
    <w:div w:id="1299800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3</Pages>
  <Words>1038</Words>
  <Characters>5922</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dc:creator>
  <cp:lastModifiedBy>Учительская</cp:lastModifiedBy>
  <cp:revision>3</cp:revision>
  <dcterms:created xsi:type="dcterms:W3CDTF">2021-08-13T15:01:00Z</dcterms:created>
  <dcterms:modified xsi:type="dcterms:W3CDTF">2024-06-11T06:50:00Z</dcterms:modified>
</cp:coreProperties>
</file>