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197"/>
        <w:gridCol w:w="3613"/>
      </w:tblGrid>
      <w:tr w:rsidR="007122E7" w:rsidRPr="007122E7" w:rsidTr="00E93133">
        <w:trPr>
          <w:trHeight w:val="983"/>
          <w:jc w:val="center"/>
        </w:trPr>
        <w:tc>
          <w:tcPr>
            <w:tcW w:w="3685" w:type="dxa"/>
            <w:hideMark/>
          </w:tcPr>
          <w:p w:rsidR="007122E7" w:rsidRPr="007122E7" w:rsidRDefault="007122E7" w:rsidP="00E91D81">
            <w:pPr>
              <w:tabs>
                <w:tab w:val="left" w:pos="9072"/>
              </w:tabs>
              <w:jc w:val="center"/>
              <w:rPr>
                <w:b/>
                <w:sz w:val="28"/>
                <w:szCs w:val="28"/>
              </w:rPr>
            </w:pPr>
            <w:r w:rsidRPr="007122E7">
              <w:rPr>
                <w:b/>
                <w:sz w:val="28"/>
                <w:szCs w:val="28"/>
              </w:rPr>
              <w:t xml:space="preserve">«Кöрткерöс» муниципальнöй районса </w:t>
            </w:r>
          </w:p>
          <w:p w:rsidR="007122E7" w:rsidRPr="007122E7" w:rsidRDefault="007122E7" w:rsidP="00E91D81">
            <w:pPr>
              <w:tabs>
                <w:tab w:val="left" w:pos="9072"/>
              </w:tabs>
              <w:autoSpaceDE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122E7">
              <w:rPr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2197" w:type="dxa"/>
            <w:hideMark/>
          </w:tcPr>
          <w:p w:rsidR="007122E7" w:rsidRPr="007122E7" w:rsidRDefault="007122E7" w:rsidP="00E91D81">
            <w:pPr>
              <w:tabs>
                <w:tab w:val="left" w:pos="9072"/>
              </w:tabs>
              <w:autoSpaceDE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122E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9733496" wp14:editId="13B52FF1">
                  <wp:extent cx="668020" cy="683895"/>
                  <wp:effectExtent l="0" t="0" r="0" b="1905"/>
                  <wp:docPr id="2" name="Рисунок 2" descr="корткерос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рткерос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3" w:type="dxa"/>
            <w:hideMark/>
          </w:tcPr>
          <w:p w:rsidR="007122E7" w:rsidRPr="007122E7" w:rsidRDefault="007122E7" w:rsidP="00E91D81">
            <w:pPr>
              <w:tabs>
                <w:tab w:val="left" w:pos="9072"/>
              </w:tabs>
              <w:autoSpaceDE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122E7">
              <w:rPr>
                <w:rFonts w:eastAsia="Calibri"/>
                <w:b/>
                <w:sz w:val="28"/>
                <w:szCs w:val="28"/>
                <w:lang w:eastAsia="en-US"/>
              </w:rPr>
              <w:t>Администрация муниципального района «Корткеросский»</w:t>
            </w:r>
          </w:p>
        </w:tc>
      </w:tr>
    </w:tbl>
    <w:p w:rsidR="007122E7" w:rsidRPr="007122E7" w:rsidRDefault="007122E7" w:rsidP="00E91D81">
      <w:pPr>
        <w:keepNext/>
        <w:tabs>
          <w:tab w:val="left" w:pos="3828"/>
          <w:tab w:val="left" w:pos="9072"/>
        </w:tabs>
        <w:jc w:val="center"/>
        <w:outlineLvl w:val="2"/>
        <w:rPr>
          <w:sz w:val="16"/>
          <w:szCs w:val="16"/>
        </w:rPr>
      </w:pPr>
    </w:p>
    <w:p w:rsidR="007122E7" w:rsidRPr="007122E7" w:rsidRDefault="007122E7" w:rsidP="00E91D81">
      <w:pPr>
        <w:tabs>
          <w:tab w:val="left" w:pos="9072"/>
        </w:tabs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7122E7">
        <w:rPr>
          <w:rFonts w:eastAsia="Calibri"/>
          <w:b/>
          <w:sz w:val="32"/>
          <w:szCs w:val="32"/>
          <w:lang w:eastAsia="en-US"/>
        </w:rPr>
        <w:t>ШУÖМ</w:t>
      </w:r>
    </w:p>
    <w:p w:rsidR="007122E7" w:rsidRPr="007122E7" w:rsidRDefault="007122E7" w:rsidP="00E91D81">
      <w:pPr>
        <w:tabs>
          <w:tab w:val="left" w:pos="9072"/>
        </w:tabs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7122E7" w:rsidRPr="007122E7" w:rsidRDefault="007122E7" w:rsidP="00E91D81">
      <w:pPr>
        <w:tabs>
          <w:tab w:val="left" w:pos="9072"/>
        </w:tabs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7122E7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7122E7" w:rsidRPr="007122E7" w:rsidRDefault="007122E7" w:rsidP="00E91D81">
      <w:pPr>
        <w:tabs>
          <w:tab w:val="left" w:pos="9072"/>
        </w:tabs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7122E7" w:rsidRPr="007122E7" w:rsidRDefault="007122E7" w:rsidP="00E91D81">
      <w:pPr>
        <w:keepNext/>
        <w:tabs>
          <w:tab w:val="left" w:pos="9072"/>
        </w:tabs>
        <w:jc w:val="both"/>
        <w:outlineLvl w:val="3"/>
        <w:rPr>
          <w:b/>
          <w:sz w:val="28"/>
          <w:szCs w:val="27"/>
        </w:rPr>
      </w:pPr>
      <w:r w:rsidRPr="007122E7">
        <w:rPr>
          <w:b/>
          <w:sz w:val="28"/>
          <w:szCs w:val="27"/>
        </w:rPr>
        <w:t xml:space="preserve">17.04.2026                                                                                                      № </w:t>
      </w:r>
      <w:r>
        <w:rPr>
          <w:b/>
          <w:sz w:val="28"/>
          <w:szCs w:val="27"/>
        </w:rPr>
        <w:t>410</w:t>
      </w:r>
    </w:p>
    <w:p w:rsidR="007122E7" w:rsidRPr="007122E7" w:rsidRDefault="007122E7" w:rsidP="00E91D81">
      <w:pPr>
        <w:keepNext/>
        <w:tabs>
          <w:tab w:val="left" w:pos="3828"/>
          <w:tab w:val="left" w:pos="9072"/>
        </w:tabs>
        <w:jc w:val="center"/>
        <w:outlineLvl w:val="2"/>
        <w:rPr>
          <w:sz w:val="16"/>
          <w:szCs w:val="16"/>
        </w:rPr>
      </w:pPr>
    </w:p>
    <w:p w:rsidR="007122E7" w:rsidRPr="007122E7" w:rsidRDefault="007122E7" w:rsidP="00E91D81">
      <w:pPr>
        <w:keepNext/>
        <w:tabs>
          <w:tab w:val="left" w:pos="3828"/>
          <w:tab w:val="left" w:pos="9072"/>
        </w:tabs>
        <w:jc w:val="center"/>
        <w:outlineLvl w:val="2"/>
        <w:rPr>
          <w:sz w:val="28"/>
          <w:szCs w:val="28"/>
        </w:rPr>
      </w:pPr>
      <w:r w:rsidRPr="007122E7">
        <w:rPr>
          <w:sz w:val="28"/>
          <w:szCs w:val="28"/>
        </w:rPr>
        <w:t>с.Корткерос, Корткеросский р-н,</w:t>
      </w:r>
    </w:p>
    <w:p w:rsidR="007122E7" w:rsidRPr="007122E7" w:rsidRDefault="007122E7" w:rsidP="00E91D81">
      <w:pPr>
        <w:tabs>
          <w:tab w:val="left" w:pos="8789"/>
          <w:tab w:val="left" w:pos="9072"/>
        </w:tabs>
        <w:jc w:val="center"/>
        <w:rPr>
          <w:sz w:val="28"/>
          <w:szCs w:val="28"/>
        </w:rPr>
      </w:pPr>
      <w:r w:rsidRPr="007122E7">
        <w:rPr>
          <w:sz w:val="28"/>
          <w:szCs w:val="28"/>
        </w:rPr>
        <w:t>Республика Коми</w:t>
      </w:r>
    </w:p>
    <w:p w:rsidR="007A0848" w:rsidRPr="007122E7" w:rsidRDefault="007A0848" w:rsidP="00E91D81">
      <w:pPr>
        <w:jc w:val="center"/>
        <w:rPr>
          <w:sz w:val="28"/>
          <w:szCs w:val="28"/>
        </w:rPr>
      </w:pPr>
    </w:p>
    <w:p w:rsidR="004F47C7" w:rsidRDefault="003474D8" w:rsidP="00E91D81">
      <w:pPr>
        <w:jc w:val="center"/>
        <w:rPr>
          <w:b/>
          <w:sz w:val="32"/>
          <w:szCs w:val="32"/>
        </w:rPr>
      </w:pPr>
      <w:r w:rsidRPr="00D936B0">
        <w:rPr>
          <w:b/>
          <w:sz w:val="32"/>
          <w:szCs w:val="32"/>
        </w:rPr>
        <w:t>О</w:t>
      </w:r>
      <w:r w:rsidR="00D936B0" w:rsidRPr="00D936B0">
        <w:rPr>
          <w:b/>
          <w:sz w:val="32"/>
          <w:szCs w:val="32"/>
        </w:rPr>
        <w:t xml:space="preserve"> </w:t>
      </w:r>
      <w:r w:rsidR="00664327" w:rsidRPr="00D936B0">
        <w:rPr>
          <w:b/>
          <w:sz w:val="32"/>
          <w:szCs w:val="32"/>
        </w:rPr>
        <w:t xml:space="preserve">введении </w:t>
      </w:r>
      <w:r w:rsidR="007271E5" w:rsidRPr="00D936B0">
        <w:rPr>
          <w:b/>
          <w:sz w:val="32"/>
          <w:szCs w:val="32"/>
        </w:rPr>
        <w:t>особого противопожарного</w:t>
      </w:r>
      <w:r w:rsidR="007271E5" w:rsidRPr="0049052B">
        <w:rPr>
          <w:b/>
          <w:sz w:val="32"/>
          <w:szCs w:val="32"/>
        </w:rPr>
        <w:t xml:space="preserve"> режима </w:t>
      </w:r>
    </w:p>
    <w:p w:rsidR="004F47C7" w:rsidRDefault="007271E5" w:rsidP="00E91D81">
      <w:pPr>
        <w:jc w:val="center"/>
        <w:rPr>
          <w:b/>
          <w:sz w:val="32"/>
          <w:szCs w:val="32"/>
        </w:rPr>
      </w:pPr>
      <w:r w:rsidRPr="0049052B">
        <w:rPr>
          <w:b/>
          <w:sz w:val="32"/>
          <w:szCs w:val="32"/>
        </w:rPr>
        <w:t xml:space="preserve">на территории </w:t>
      </w:r>
      <w:r w:rsidR="00F952D4" w:rsidRPr="0049052B">
        <w:rPr>
          <w:b/>
          <w:sz w:val="32"/>
          <w:szCs w:val="32"/>
        </w:rPr>
        <w:t xml:space="preserve">населенных пунктов </w:t>
      </w:r>
    </w:p>
    <w:p w:rsidR="005C2AF1" w:rsidRPr="0049052B" w:rsidRDefault="007271E5" w:rsidP="00E91D81">
      <w:pPr>
        <w:jc w:val="center"/>
        <w:rPr>
          <w:b/>
          <w:sz w:val="32"/>
          <w:szCs w:val="32"/>
        </w:rPr>
      </w:pPr>
      <w:r w:rsidRPr="0049052B">
        <w:rPr>
          <w:b/>
          <w:sz w:val="32"/>
          <w:szCs w:val="32"/>
        </w:rPr>
        <w:t xml:space="preserve">муниципального района «Корткеросский» </w:t>
      </w:r>
    </w:p>
    <w:p w:rsidR="003474D8" w:rsidRPr="007122E7" w:rsidRDefault="003474D8" w:rsidP="00E91D81">
      <w:pPr>
        <w:jc w:val="both"/>
        <w:rPr>
          <w:sz w:val="28"/>
          <w:szCs w:val="28"/>
        </w:rPr>
      </w:pPr>
    </w:p>
    <w:p w:rsidR="007271E5" w:rsidRPr="007122E7" w:rsidRDefault="003474D8" w:rsidP="004F47C7">
      <w:pPr>
        <w:ind w:firstLine="567"/>
        <w:jc w:val="both"/>
        <w:rPr>
          <w:sz w:val="28"/>
          <w:szCs w:val="28"/>
        </w:rPr>
      </w:pPr>
      <w:r w:rsidRPr="007122E7">
        <w:rPr>
          <w:sz w:val="28"/>
          <w:szCs w:val="28"/>
        </w:rPr>
        <w:t xml:space="preserve">В соответствии с Федеральными законами от </w:t>
      </w:r>
      <w:r w:rsidR="007271E5" w:rsidRPr="007122E7">
        <w:rPr>
          <w:sz w:val="28"/>
          <w:szCs w:val="28"/>
        </w:rPr>
        <w:t>06.10.2003 года № 131-ФЗ «Об общих принципах организации местного самоуправления в Российской Федерации»</w:t>
      </w:r>
      <w:r w:rsidR="008B53C0" w:rsidRPr="007122E7">
        <w:rPr>
          <w:sz w:val="28"/>
          <w:szCs w:val="28"/>
        </w:rPr>
        <w:t>,</w:t>
      </w:r>
      <w:r w:rsidR="007271E5" w:rsidRPr="007122E7">
        <w:rPr>
          <w:sz w:val="28"/>
          <w:szCs w:val="28"/>
        </w:rPr>
        <w:t xml:space="preserve"> </w:t>
      </w:r>
      <w:r w:rsidR="00DD0F14" w:rsidRPr="007122E7">
        <w:rPr>
          <w:sz w:val="28"/>
          <w:szCs w:val="28"/>
        </w:rPr>
        <w:t xml:space="preserve">со статьей 30 Федерального закона </w:t>
      </w:r>
      <w:r w:rsidR="007122E7" w:rsidRPr="007122E7">
        <w:rPr>
          <w:sz w:val="28"/>
          <w:szCs w:val="28"/>
        </w:rPr>
        <w:t xml:space="preserve">от 21.12.1994 № 69-ФЗ </w:t>
      </w:r>
      <w:r w:rsidR="004F47C7">
        <w:rPr>
          <w:sz w:val="28"/>
          <w:szCs w:val="28"/>
        </w:rPr>
        <w:t>«О </w:t>
      </w:r>
      <w:r w:rsidR="00DD0F14" w:rsidRPr="007122E7">
        <w:rPr>
          <w:sz w:val="28"/>
          <w:szCs w:val="28"/>
        </w:rPr>
        <w:t>пожарной безопасности», стат</w:t>
      </w:r>
      <w:r w:rsidR="004F47C7">
        <w:rPr>
          <w:sz w:val="28"/>
          <w:szCs w:val="28"/>
        </w:rPr>
        <w:t>ьей 2 Закона Республики Коми «О </w:t>
      </w:r>
      <w:r w:rsidR="00DD0F14" w:rsidRPr="007122E7">
        <w:rPr>
          <w:sz w:val="28"/>
          <w:szCs w:val="28"/>
        </w:rPr>
        <w:t xml:space="preserve">некоторых вопросах в области пожарной безопасности на </w:t>
      </w:r>
      <w:r w:rsidR="007122E7">
        <w:rPr>
          <w:sz w:val="28"/>
          <w:szCs w:val="28"/>
        </w:rPr>
        <w:t xml:space="preserve">территории Республики Коми», и </w:t>
      </w:r>
      <w:r w:rsidR="00DD0F14" w:rsidRPr="007122E7">
        <w:rPr>
          <w:sz w:val="28"/>
          <w:szCs w:val="28"/>
        </w:rPr>
        <w:t xml:space="preserve">Правилами противопожарного режима в Российской Федерации, утвержденными постановлением Правительства Российской Федерации  от 16 сентября 2020 г. № 1479, </w:t>
      </w:r>
      <w:r w:rsidR="008B53C0" w:rsidRPr="007122E7">
        <w:rPr>
          <w:sz w:val="28"/>
          <w:szCs w:val="28"/>
        </w:rPr>
        <w:t xml:space="preserve">в связи </w:t>
      </w:r>
      <w:r w:rsidR="00DD0F14" w:rsidRPr="007122E7">
        <w:rPr>
          <w:sz w:val="28"/>
          <w:szCs w:val="28"/>
        </w:rPr>
        <w:t>с изменениями в температурном режиме и установлением положительных климатических температур на территории муниципального района «Корткеросский» и в целях обеспечения пожарной безопасности населенных пунктов,</w:t>
      </w:r>
      <w:r w:rsidR="007271E5" w:rsidRPr="007122E7">
        <w:rPr>
          <w:sz w:val="28"/>
          <w:szCs w:val="28"/>
        </w:rPr>
        <w:t xml:space="preserve"> </w:t>
      </w:r>
      <w:r w:rsidRPr="007122E7">
        <w:rPr>
          <w:sz w:val="28"/>
          <w:szCs w:val="28"/>
        </w:rPr>
        <w:t xml:space="preserve">администрация муниципального района «Корткеросский» </w:t>
      </w:r>
      <w:r w:rsidR="00860ECF" w:rsidRPr="007122E7">
        <w:rPr>
          <w:sz w:val="28"/>
          <w:szCs w:val="28"/>
        </w:rPr>
        <w:t>постановляет:</w:t>
      </w:r>
    </w:p>
    <w:p w:rsidR="007271E5" w:rsidRPr="007122E7" w:rsidRDefault="007271E5" w:rsidP="004F47C7">
      <w:pPr>
        <w:ind w:firstLine="567"/>
        <w:jc w:val="both"/>
        <w:rPr>
          <w:sz w:val="28"/>
          <w:szCs w:val="28"/>
        </w:rPr>
      </w:pPr>
    </w:p>
    <w:p w:rsidR="00860ECF" w:rsidRPr="007122E7" w:rsidRDefault="007122E7" w:rsidP="004F47C7">
      <w:pPr>
        <w:pStyle w:val="ac"/>
        <w:widowControl w:val="0"/>
        <w:tabs>
          <w:tab w:val="left" w:pos="1134"/>
        </w:tabs>
        <w:ind w:left="0"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9532F7" w:rsidRPr="007122E7">
        <w:rPr>
          <w:snapToGrid w:val="0"/>
          <w:color w:val="000000"/>
          <w:sz w:val="28"/>
          <w:szCs w:val="28"/>
        </w:rPr>
        <w:t>Установить</w:t>
      </w:r>
      <w:r w:rsidR="007271E5" w:rsidRPr="007122E7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 20</w:t>
      </w:r>
      <w:r w:rsidR="00E136A9" w:rsidRPr="007122E7">
        <w:rPr>
          <w:snapToGrid w:val="0"/>
          <w:sz w:val="28"/>
          <w:szCs w:val="28"/>
        </w:rPr>
        <w:t>.0</w:t>
      </w:r>
      <w:r w:rsidR="00664327" w:rsidRPr="007122E7">
        <w:rPr>
          <w:snapToGrid w:val="0"/>
          <w:sz w:val="28"/>
          <w:szCs w:val="28"/>
        </w:rPr>
        <w:t>4</w:t>
      </w:r>
      <w:r w:rsidR="004A06C7" w:rsidRPr="007122E7">
        <w:rPr>
          <w:snapToGrid w:val="0"/>
          <w:sz w:val="28"/>
          <w:szCs w:val="28"/>
        </w:rPr>
        <w:t>.202</w:t>
      </w:r>
      <w:r w:rsidR="00664327" w:rsidRPr="007122E7">
        <w:rPr>
          <w:snapToGrid w:val="0"/>
          <w:sz w:val="28"/>
          <w:szCs w:val="28"/>
        </w:rPr>
        <w:t>6</w:t>
      </w:r>
      <w:r w:rsidR="004A06C7" w:rsidRPr="007122E7">
        <w:rPr>
          <w:snapToGrid w:val="0"/>
          <w:sz w:val="28"/>
          <w:szCs w:val="28"/>
        </w:rPr>
        <w:t xml:space="preserve"> </w:t>
      </w:r>
      <w:r w:rsidR="007271E5" w:rsidRPr="007122E7">
        <w:rPr>
          <w:snapToGrid w:val="0"/>
          <w:color w:val="000000"/>
          <w:sz w:val="28"/>
          <w:szCs w:val="28"/>
        </w:rPr>
        <w:t>особый про</w:t>
      </w:r>
      <w:r w:rsidR="00DD0F14" w:rsidRPr="007122E7">
        <w:rPr>
          <w:snapToGrid w:val="0"/>
          <w:color w:val="000000"/>
          <w:sz w:val="28"/>
          <w:szCs w:val="28"/>
        </w:rPr>
        <w:t>тивопожарный режим на территориях</w:t>
      </w:r>
      <w:r w:rsidR="007271E5" w:rsidRPr="007122E7">
        <w:rPr>
          <w:snapToGrid w:val="0"/>
          <w:color w:val="000000"/>
          <w:sz w:val="28"/>
          <w:szCs w:val="28"/>
        </w:rPr>
        <w:t xml:space="preserve"> </w:t>
      </w:r>
      <w:r w:rsidR="00DD0F14" w:rsidRPr="007122E7">
        <w:rPr>
          <w:sz w:val="28"/>
          <w:szCs w:val="28"/>
        </w:rPr>
        <w:t>населенных пунктов</w:t>
      </w:r>
      <w:r w:rsidR="00DD0F14" w:rsidRPr="007122E7">
        <w:rPr>
          <w:snapToGrid w:val="0"/>
          <w:color w:val="000000"/>
          <w:sz w:val="28"/>
          <w:szCs w:val="28"/>
        </w:rPr>
        <w:t xml:space="preserve"> </w:t>
      </w:r>
      <w:r w:rsidR="007271E5" w:rsidRPr="007122E7">
        <w:rPr>
          <w:snapToGrid w:val="0"/>
          <w:color w:val="000000"/>
          <w:sz w:val="28"/>
          <w:szCs w:val="28"/>
        </w:rPr>
        <w:t>муниципального района «Корткеросский»</w:t>
      </w:r>
      <w:r w:rsidR="00E0583F" w:rsidRPr="007122E7">
        <w:rPr>
          <w:snapToGrid w:val="0"/>
          <w:color w:val="000000"/>
          <w:sz w:val="28"/>
          <w:szCs w:val="28"/>
        </w:rPr>
        <w:t xml:space="preserve"> до особого распоряжения.</w:t>
      </w:r>
      <w:r w:rsidR="00DD0F14" w:rsidRPr="007122E7">
        <w:rPr>
          <w:sz w:val="28"/>
          <w:szCs w:val="28"/>
        </w:rPr>
        <w:t xml:space="preserve"> </w:t>
      </w:r>
    </w:p>
    <w:p w:rsidR="00DD0F14" w:rsidRPr="007122E7" w:rsidRDefault="007122E7" w:rsidP="004F47C7">
      <w:pPr>
        <w:pStyle w:val="ac"/>
        <w:widowControl w:val="0"/>
        <w:tabs>
          <w:tab w:val="left" w:pos="1134"/>
        </w:tabs>
        <w:ind w:left="0"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D0F14" w:rsidRPr="007122E7">
        <w:rPr>
          <w:sz w:val="28"/>
          <w:szCs w:val="28"/>
        </w:rPr>
        <w:t>На период действия особого противопожарного режима установить</w:t>
      </w:r>
      <w:r w:rsidR="00DD0F14" w:rsidRPr="007122E7">
        <w:rPr>
          <w:snapToGrid w:val="0"/>
          <w:color w:val="000000"/>
          <w:sz w:val="28"/>
          <w:szCs w:val="28"/>
        </w:rPr>
        <w:t xml:space="preserve"> на территориях населённых пунктов муниципального района «Корткеросский» </w:t>
      </w:r>
      <w:r w:rsidR="00DD0F14" w:rsidRPr="007122E7">
        <w:rPr>
          <w:sz w:val="28"/>
          <w:szCs w:val="28"/>
        </w:rPr>
        <w:t>дополнительные требования пожарной безопасности:</w:t>
      </w:r>
    </w:p>
    <w:p w:rsidR="00DD0F14" w:rsidRPr="007122E7" w:rsidRDefault="00DD0F14" w:rsidP="004F47C7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1) ввести запрет на проведение огневых работ</w:t>
      </w:r>
      <w:r w:rsidR="00476E4E" w:rsidRPr="007122E7">
        <w:rPr>
          <w:rFonts w:ascii="Times New Roman" w:hAnsi="Times New Roman" w:cs="Times New Roman"/>
          <w:sz w:val="28"/>
          <w:szCs w:val="28"/>
        </w:rPr>
        <w:t xml:space="preserve">, разведения костров, использования открытого огня для сжигания мусора, отходов лесопиления, сухой травы, веток, листвы и другой горючей растительности, проведения огневых работ на землях промышленности, энергетики, транспорта, связи, радиовещания, телевидения, информатики, земли обеспечения космической деятельности, земли обороны, безопасности и земли иного специального назначения, на территориях </w:t>
      </w:r>
      <w:r w:rsidR="00476E4E" w:rsidRPr="007122E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муниципального района «Корткеросский» </w:t>
      </w:r>
      <w:r w:rsidR="00476E4E" w:rsidRPr="007122E7">
        <w:rPr>
          <w:rFonts w:ascii="Times New Roman" w:hAnsi="Times New Roman" w:cs="Times New Roman"/>
          <w:sz w:val="28"/>
          <w:szCs w:val="28"/>
        </w:rPr>
        <w:t xml:space="preserve">сельских поселений, территориях ведения гражданами садоводства или огородничества для собственных нужд (далее - территория садоводства или огородничества), </w:t>
      </w:r>
      <w:r w:rsidRPr="007122E7">
        <w:rPr>
          <w:rFonts w:ascii="Times New Roman" w:hAnsi="Times New Roman" w:cs="Times New Roman"/>
          <w:sz w:val="28"/>
          <w:szCs w:val="28"/>
        </w:rPr>
        <w:t>за исключением проведения а</w:t>
      </w:r>
      <w:r w:rsidR="00A03413" w:rsidRPr="007122E7">
        <w:rPr>
          <w:rFonts w:ascii="Times New Roman" w:hAnsi="Times New Roman" w:cs="Times New Roman"/>
          <w:sz w:val="28"/>
          <w:szCs w:val="28"/>
        </w:rPr>
        <w:t>варийно-восстановительных работ</w:t>
      </w:r>
      <w:r w:rsidR="004F47C7">
        <w:rPr>
          <w:rFonts w:ascii="Times New Roman" w:hAnsi="Times New Roman" w:cs="Times New Roman"/>
          <w:sz w:val="28"/>
          <w:szCs w:val="28"/>
        </w:rPr>
        <w:t>;</w:t>
      </w:r>
      <w:r w:rsidR="00A03413" w:rsidRPr="00712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327" w:rsidRPr="007122E7" w:rsidRDefault="007122E7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664327" w:rsidRPr="007122E7">
        <w:rPr>
          <w:rFonts w:ascii="Times New Roman" w:hAnsi="Times New Roman" w:cs="Times New Roman"/>
          <w:sz w:val="28"/>
          <w:szCs w:val="28"/>
        </w:rPr>
        <w:t>роводить ежедневный осмотр печей и дымоходов (перед растопкой и после окончания топки печи) на наличие в них трещин, обрушения побелки, а в местах примыкания разделки к горючим конструкциям, на наличие на них термических повреждений (потемнение, обугливание, оплавление). При обнаружении вышеуказанных неисправностей и изменений эксплуатацию печи прекратить до их устранения.</w:t>
      </w:r>
    </w:p>
    <w:p w:rsidR="00664327" w:rsidRPr="007122E7" w:rsidRDefault="00664327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Золу и шлак выгребать из топок не менее чем через 2 часа после прекращения горения в металлическую или выполненную из иных негорючих материалов емкость, исключающую возможность выпадения сгораемых материалов за ее пределы. Конструкция емкости должна позволять полностью закрыть указанную емкость сверху и расположены в специально отведенном для них месте, находящееся вне зданий, сооружений, строений и залиты водой.</w:t>
      </w:r>
    </w:p>
    <w:p w:rsidR="00664327" w:rsidRPr="007122E7" w:rsidRDefault="00664327" w:rsidP="004F47C7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 xml:space="preserve">Запретить сушку горючих материалов на отопительных печах, а также над ними. </w:t>
      </w:r>
    </w:p>
    <w:p w:rsidR="00664327" w:rsidRPr="007122E7" w:rsidRDefault="00664327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 xml:space="preserve">Запретить эксплуатацию электронагревательных приборов без присмотра, в том числе в жилых и хозяйственных помещениях. </w:t>
      </w:r>
    </w:p>
    <w:p w:rsidR="003E61B0" w:rsidRPr="007122E7" w:rsidRDefault="00664327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3</w:t>
      </w:r>
      <w:r w:rsidR="00DD0F14" w:rsidRPr="007122E7">
        <w:rPr>
          <w:rFonts w:ascii="Times New Roman" w:hAnsi="Times New Roman" w:cs="Times New Roman"/>
          <w:sz w:val="28"/>
          <w:szCs w:val="28"/>
        </w:rPr>
        <w:t xml:space="preserve">) руководителям </w:t>
      </w:r>
      <w:r w:rsidR="00B77A1B" w:rsidRPr="007122E7">
        <w:rPr>
          <w:rFonts w:ascii="Times New Roman" w:hAnsi="Times New Roman" w:cs="Times New Roman"/>
          <w:sz w:val="28"/>
          <w:szCs w:val="28"/>
        </w:rPr>
        <w:t>Корткеросской ЦРБ</w:t>
      </w:r>
      <w:r w:rsidR="00DD0F14" w:rsidRPr="007122E7">
        <w:rPr>
          <w:rFonts w:ascii="Times New Roman" w:hAnsi="Times New Roman" w:cs="Times New Roman"/>
          <w:sz w:val="28"/>
          <w:szCs w:val="28"/>
        </w:rPr>
        <w:t>,</w:t>
      </w:r>
      <w:r w:rsidR="00B77A1B" w:rsidRPr="007122E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D0F14" w:rsidRPr="007122E7">
        <w:rPr>
          <w:rFonts w:ascii="Times New Roman" w:hAnsi="Times New Roman" w:cs="Times New Roman"/>
          <w:sz w:val="28"/>
          <w:szCs w:val="28"/>
        </w:rPr>
        <w:t xml:space="preserve"> образования, социальной защиты с круглосуточным пребыванием людей обеспечить (ежедневную) передачу в подразделение пожарной охраны, в районе выезда которого находится объект защиты, информации о количестве людей (пациентов), находящихся на объекте защиты (в том числе в ночное время).</w:t>
      </w:r>
    </w:p>
    <w:p w:rsidR="00B77A1B" w:rsidRPr="007122E7" w:rsidRDefault="008532B8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3.</w:t>
      </w:r>
      <w:r w:rsidR="00064331" w:rsidRPr="007122E7">
        <w:rPr>
          <w:color w:val="000000"/>
          <w:sz w:val="28"/>
          <w:szCs w:val="28"/>
        </w:rPr>
        <w:t xml:space="preserve"> </w:t>
      </w:r>
      <w:r w:rsidR="00B77A1B" w:rsidRPr="007122E7">
        <w:rPr>
          <w:color w:val="000000"/>
          <w:sz w:val="28"/>
          <w:szCs w:val="28"/>
        </w:rPr>
        <w:t>Начальнику управления по делам гражданской обороны, чрезвычайных ситуаций и специальной работе муниципа</w:t>
      </w:r>
      <w:r w:rsidR="004F47C7">
        <w:rPr>
          <w:color w:val="000000"/>
          <w:sz w:val="28"/>
          <w:szCs w:val="28"/>
        </w:rPr>
        <w:t>льного района «Корткеросский», Г</w:t>
      </w:r>
      <w:r w:rsidR="00B77A1B" w:rsidRPr="007122E7">
        <w:rPr>
          <w:color w:val="000000"/>
          <w:sz w:val="28"/>
          <w:szCs w:val="28"/>
        </w:rPr>
        <w:t>лавам</w:t>
      </w:r>
      <w:r w:rsidR="009532F7" w:rsidRPr="007122E7">
        <w:rPr>
          <w:color w:val="000000"/>
          <w:sz w:val="28"/>
          <w:szCs w:val="28"/>
        </w:rPr>
        <w:t xml:space="preserve"> (руководителям)</w:t>
      </w:r>
      <w:r w:rsidR="00B77A1B" w:rsidRPr="007122E7">
        <w:rPr>
          <w:color w:val="000000"/>
          <w:sz w:val="28"/>
          <w:szCs w:val="28"/>
        </w:rPr>
        <w:t xml:space="preserve"> сельских поселений, руководителям организаций и учреждений </w:t>
      </w:r>
      <w:r w:rsidR="00F23410" w:rsidRPr="007122E7">
        <w:rPr>
          <w:color w:val="000000"/>
          <w:sz w:val="28"/>
          <w:szCs w:val="28"/>
        </w:rPr>
        <w:t>независимо от форм собственности</w:t>
      </w:r>
      <w:r w:rsidR="00B77A1B" w:rsidRPr="007122E7">
        <w:rPr>
          <w:color w:val="000000"/>
          <w:sz w:val="28"/>
          <w:szCs w:val="28"/>
        </w:rPr>
        <w:t>, осуществляющим свою деятельность на территории муниципального района «Корткеросский»: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1) организовать проведение дополнительной противопожарной пропаганды, направленной на предупреждение нарушений обязательных требований в условиях особого противопожарного режима, с привлечением стар</w:t>
      </w:r>
      <w:r w:rsidR="006D287F" w:rsidRPr="007122E7">
        <w:rPr>
          <w:rFonts w:ascii="Times New Roman" w:hAnsi="Times New Roman" w:cs="Times New Roman"/>
          <w:sz w:val="28"/>
          <w:szCs w:val="28"/>
        </w:rPr>
        <w:t xml:space="preserve">ост сельских населенных пунктов, Учебно-консультационных пунктов созданных при администрациях сельских поселений с занесением проведенного инструктажа в журнал посещаемости; 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2) отработать порядок действий должностных лиц в случае возникновения угрозы перехода лесных пожаров и других ландшафтных (природных) пожаров на населенный пункт, в том числе по оповещению населения, организации эвакуации по утвержденным маршрутам, использованию пунктов временного размещения населения;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3) предусмотреть устройство дополнительных источников наружного противопожарного водоснабжения на территориях населенных пунктов, а также подъездов к естественным и искусственным водоисточникам в населенных пунктах;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4) организовать проведение разъяснительной работы с населением о необходимости наличия в помещениях и строениях, находящихся в собственности (пользовании) граждан, первичных средств тушения пожаров и противопожарного инвентаря.</w:t>
      </w:r>
    </w:p>
    <w:p w:rsidR="00B77A1B" w:rsidRPr="007122E7" w:rsidRDefault="00B77A1B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4. Главам</w:t>
      </w:r>
      <w:r w:rsidR="009532F7" w:rsidRPr="007122E7">
        <w:rPr>
          <w:color w:val="000000"/>
          <w:sz w:val="28"/>
          <w:szCs w:val="28"/>
        </w:rPr>
        <w:t xml:space="preserve"> (руководителям)</w:t>
      </w:r>
      <w:r w:rsidRPr="007122E7">
        <w:rPr>
          <w:color w:val="000000"/>
          <w:sz w:val="28"/>
          <w:szCs w:val="28"/>
        </w:rPr>
        <w:t xml:space="preserve"> сельских поселений, </w:t>
      </w:r>
      <w:r w:rsidR="00F23410" w:rsidRPr="007122E7">
        <w:rPr>
          <w:color w:val="000000"/>
          <w:sz w:val="28"/>
          <w:szCs w:val="28"/>
        </w:rPr>
        <w:t>руководителям организаций и учреждений независимо от форм собственности, осуществляющим свою деятельность на территории муниципального района «Корткеросский»</w:t>
      </w:r>
      <w:r w:rsidRPr="007122E7">
        <w:rPr>
          <w:color w:val="000000"/>
          <w:sz w:val="28"/>
          <w:szCs w:val="28"/>
        </w:rPr>
        <w:t xml:space="preserve">: 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1) подготовить для целей возможного использования при тушении пожаров (сельскохозяйственных палов) имеющуюся водовозную и землеройную технику. Соответствующим распорядительным документом определить порядок ее привлечения;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2) организовать дежурство и патрулирование: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а) профилактических групп, добровольных пожарных, граждан, проживающих на территориях соответствующих сельских поселений, территориях садоводства или огородничества;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б) работников организаций - на территории организаций;</w:t>
      </w:r>
    </w:p>
    <w:p w:rsidR="00B77A1B" w:rsidRPr="007122E7" w:rsidRDefault="00B77A1B" w:rsidP="004F47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2E7">
        <w:rPr>
          <w:rFonts w:ascii="Times New Roman" w:hAnsi="Times New Roman" w:cs="Times New Roman"/>
          <w:sz w:val="28"/>
          <w:szCs w:val="28"/>
        </w:rPr>
        <w:t>3) обеспечить регулярный (не менее 2 раз в месяц) контроль состояния противопожарных минерализованных полос (противопожарных барьеров) и их восс</w:t>
      </w:r>
      <w:r w:rsidR="007122E7">
        <w:rPr>
          <w:rFonts w:ascii="Times New Roman" w:hAnsi="Times New Roman" w:cs="Times New Roman"/>
          <w:sz w:val="28"/>
          <w:szCs w:val="28"/>
        </w:rPr>
        <w:t>тановление в случае повреждения;</w:t>
      </w:r>
    </w:p>
    <w:p w:rsidR="00064331" w:rsidRPr="007122E7" w:rsidRDefault="000E51FF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4) п</w:t>
      </w:r>
      <w:r w:rsidR="00064331" w:rsidRPr="007122E7">
        <w:rPr>
          <w:color w:val="000000"/>
          <w:sz w:val="28"/>
          <w:szCs w:val="28"/>
        </w:rPr>
        <w:t>ри обнаружении фактов горения сухой травы, мусора, иных пожаров (загораний) принимать меры по ликвидации горения собственными силами до прибыти</w:t>
      </w:r>
      <w:r w:rsidR="004123D7" w:rsidRPr="007122E7">
        <w:rPr>
          <w:color w:val="000000"/>
          <w:sz w:val="28"/>
          <w:szCs w:val="28"/>
        </w:rPr>
        <w:t>я подразделений пожарной охраны.</w:t>
      </w:r>
    </w:p>
    <w:p w:rsidR="00064331" w:rsidRPr="007122E7" w:rsidRDefault="000E51FF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5</w:t>
      </w:r>
      <w:r w:rsidR="00064331" w:rsidRPr="007122E7">
        <w:rPr>
          <w:color w:val="000000"/>
          <w:sz w:val="28"/>
          <w:szCs w:val="28"/>
        </w:rPr>
        <w:t xml:space="preserve">. </w:t>
      </w:r>
      <w:r w:rsidR="009610CC" w:rsidRPr="007122E7">
        <w:rPr>
          <w:color w:val="000000"/>
          <w:sz w:val="28"/>
          <w:szCs w:val="28"/>
        </w:rPr>
        <w:t>Рекомендовать р</w:t>
      </w:r>
      <w:r w:rsidR="00064331" w:rsidRPr="007122E7">
        <w:rPr>
          <w:color w:val="000000"/>
          <w:sz w:val="28"/>
          <w:szCs w:val="28"/>
        </w:rPr>
        <w:t>уководителям предприятий-сельхозпроизводителей:</w:t>
      </w:r>
    </w:p>
    <w:p w:rsidR="00064331" w:rsidRPr="007122E7" w:rsidRDefault="00064331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1</w:t>
      </w:r>
      <w:r w:rsidR="007122E7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</w:t>
      </w:r>
      <w:r w:rsidR="007122E7">
        <w:rPr>
          <w:color w:val="000000"/>
          <w:sz w:val="28"/>
          <w:szCs w:val="28"/>
        </w:rPr>
        <w:t>н</w:t>
      </w:r>
      <w:r w:rsidRPr="007122E7">
        <w:rPr>
          <w:color w:val="000000"/>
          <w:sz w:val="28"/>
          <w:szCs w:val="28"/>
        </w:rPr>
        <w:t>е допускать курения на территории сельхозугодий вне установленных и специально</w:t>
      </w:r>
      <w:r w:rsidR="004123D7" w:rsidRPr="007122E7">
        <w:rPr>
          <w:color w:val="000000"/>
          <w:sz w:val="28"/>
          <w:szCs w:val="28"/>
        </w:rPr>
        <w:t>-оборудованных мест для курения;</w:t>
      </w:r>
    </w:p>
    <w:p w:rsidR="00064331" w:rsidRPr="007122E7" w:rsidRDefault="007122E7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</w:t>
      </w:r>
      <w:r w:rsidR="00064331" w:rsidRPr="007122E7">
        <w:rPr>
          <w:color w:val="000000"/>
          <w:sz w:val="28"/>
          <w:szCs w:val="28"/>
        </w:rPr>
        <w:t>апретить проведение контролируемых отжиго</w:t>
      </w:r>
      <w:r w:rsidR="004123D7" w:rsidRPr="007122E7">
        <w:rPr>
          <w:color w:val="000000"/>
          <w:sz w:val="28"/>
          <w:szCs w:val="28"/>
        </w:rPr>
        <w:t>в сухой травы на сельхозугодиях;</w:t>
      </w:r>
    </w:p>
    <w:p w:rsidR="00064331" w:rsidRPr="007122E7" w:rsidRDefault="00064331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3</w:t>
      </w:r>
      <w:r w:rsidR="007122E7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</w:t>
      </w:r>
      <w:r w:rsidR="007122E7">
        <w:rPr>
          <w:color w:val="000000"/>
          <w:sz w:val="28"/>
          <w:szCs w:val="28"/>
        </w:rPr>
        <w:t>п</w:t>
      </w:r>
      <w:r w:rsidRPr="007122E7">
        <w:rPr>
          <w:color w:val="000000"/>
          <w:sz w:val="28"/>
          <w:szCs w:val="28"/>
        </w:rPr>
        <w:t>ри обнаружении фактов горения сухой травы, мусора, иных пожаров (загораний) принимать меры по ликвидации горения собственными силами до прибытия подразделений пожарной охраны.</w:t>
      </w:r>
    </w:p>
    <w:p w:rsidR="00064331" w:rsidRPr="007122E7" w:rsidRDefault="000E51FF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6</w:t>
      </w:r>
      <w:r w:rsidR="00064331" w:rsidRPr="007122E7">
        <w:rPr>
          <w:color w:val="000000"/>
          <w:sz w:val="28"/>
          <w:szCs w:val="28"/>
        </w:rPr>
        <w:t xml:space="preserve">. </w:t>
      </w:r>
      <w:r w:rsidR="009610CC" w:rsidRPr="007122E7">
        <w:rPr>
          <w:color w:val="000000"/>
          <w:sz w:val="28"/>
          <w:szCs w:val="28"/>
        </w:rPr>
        <w:t>Рекомендовать р</w:t>
      </w:r>
      <w:r w:rsidR="00064331" w:rsidRPr="007122E7">
        <w:rPr>
          <w:color w:val="000000"/>
          <w:sz w:val="28"/>
          <w:szCs w:val="28"/>
        </w:rPr>
        <w:t>уководителям организаций по обслуживанию жилищного фонда, товариществ и других объединений собственников, которым передано право управления жилищным фондом, организовать:</w:t>
      </w:r>
    </w:p>
    <w:p w:rsidR="00064331" w:rsidRPr="007122E7" w:rsidRDefault="00064331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1</w:t>
      </w:r>
      <w:r w:rsidR="007122E7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</w:t>
      </w:r>
      <w:r w:rsidR="007122E7">
        <w:rPr>
          <w:color w:val="000000"/>
          <w:sz w:val="28"/>
          <w:szCs w:val="28"/>
        </w:rPr>
        <w:t>р</w:t>
      </w:r>
      <w:r w:rsidRPr="007122E7">
        <w:rPr>
          <w:color w:val="000000"/>
          <w:sz w:val="28"/>
          <w:szCs w:val="28"/>
        </w:rPr>
        <w:t>азмещение в местах массового пребывания граждан информации о пожарах на территории муниципального района «Корткеросский</w:t>
      </w:r>
      <w:r w:rsidR="004F47C7">
        <w:rPr>
          <w:color w:val="000000"/>
          <w:sz w:val="28"/>
          <w:szCs w:val="28"/>
        </w:rPr>
        <w:t>» и мерах пожарной безопасности;</w:t>
      </w:r>
    </w:p>
    <w:p w:rsidR="00064331" w:rsidRPr="007122E7" w:rsidRDefault="007122E7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064331" w:rsidRPr="00712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064331" w:rsidRPr="007122E7">
        <w:rPr>
          <w:color w:val="000000"/>
          <w:sz w:val="28"/>
          <w:szCs w:val="28"/>
        </w:rPr>
        <w:t>роведение противопожарных инструктажей собственников и ответственных квартиросъемщиков по мерам пожарной безопасности под роспись, особое внимание обратить на квартиросъемщиков и собственников, проживающих в ветхом и аварийном жилье, домах с низкой противопожарной устойчивостью.</w:t>
      </w:r>
    </w:p>
    <w:p w:rsidR="00064331" w:rsidRPr="007122E7" w:rsidRDefault="000E51FF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7</w:t>
      </w:r>
      <w:r w:rsidR="00064331" w:rsidRPr="007122E7">
        <w:rPr>
          <w:color w:val="000000"/>
          <w:sz w:val="28"/>
          <w:szCs w:val="28"/>
        </w:rPr>
        <w:t>. Рекомендовать руководителям организаций, в которых созданы добровольные пожарные формирования, организовать дежурство в местах непосредственной близости лесов к жилым зданиям, сооружениям и объектам экономики. При обнаружении фактов горения сухой травы, мусора, иных пожаров (загораний) принимать меры по ликвидации горения собственными силами до прибытия подразделений пожарной охраны.</w:t>
      </w:r>
    </w:p>
    <w:p w:rsidR="00064331" w:rsidRPr="007122E7" w:rsidRDefault="007122E7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64331" w:rsidRPr="007122E7">
        <w:rPr>
          <w:color w:val="000000"/>
          <w:sz w:val="28"/>
          <w:szCs w:val="28"/>
        </w:rPr>
        <w:t>. Рекомендовать ОНДПР Корткеросского района в период действия особого противопожарного режима на территории муниципального района «Корткеросский»:</w:t>
      </w:r>
    </w:p>
    <w:p w:rsidR="00064331" w:rsidRPr="007122E7" w:rsidRDefault="00064331" w:rsidP="004F47C7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1</w:t>
      </w:r>
      <w:r w:rsidR="007122E7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проводить рейды в жилом секторе с застройкой домами повышенной пожарной опасности, а также в местах проживания (пребывания) лиц, ведущих асоциальный образ жизни и лицами, находящимися на учете патронажных служб, (пенсионеры-инвалиды) в целях выявления фактов нарушения требований пожарной безопасности и проведения агитаци</w:t>
      </w:r>
      <w:r w:rsidR="004123D7" w:rsidRPr="007122E7">
        <w:rPr>
          <w:color w:val="000000"/>
          <w:sz w:val="28"/>
          <w:szCs w:val="28"/>
        </w:rPr>
        <w:t>онной и профилактической работы;</w:t>
      </w:r>
    </w:p>
    <w:p w:rsidR="00064331" w:rsidRPr="007122E7" w:rsidRDefault="0006433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2</w:t>
      </w:r>
      <w:r w:rsidR="007122E7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</w:t>
      </w:r>
      <w:r w:rsidR="007122E7">
        <w:rPr>
          <w:color w:val="000000"/>
          <w:sz w:val="28"/>
          <w:szCs w:val="28"/>
        </w:rPr>
        <w:t>у</w:t>
      </w:r>
      <w:r w:rsidRPr="007122E7">
        <w:rPr>
          <w:color w:val="000000"/>
          <w:sz w:val="28"/>
          <w:szCs w:val="28"/>
        </w:rPr>
        <w:t>частвовать в сходах (встречах) с населением по вопросам пожарной безопасности, организуемых администрациями сельских поселений муниципального района «Корткеросский</w:t>
      </w:r>
      <w:r w:rsidR="004F47C7">
        <w:rPr>
          <w:color w:val="000000"/>
          <w:sz w:val="28"/>
          <w:szCs w:val="28"/>
        </w:rPr>
        <w:t>».</w:t>
      </w:r>
    </w:p>
    <w:p w:rsidR="00064331" w:rsidRPr="007122E7" w:rsidRDefault="007122E7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64331" w:rsidRPr="007122E7">
        <w:rPr>
          <w:color w:val="000000"/>
          <w:sz w:val="28"/>
          <w:szCs w:val="28"/>
        </w:rPr>
        <w:t xml:space="preserve">. </w:t>
      </w:r>
      <w:r w:rsidR="009610CC" w:rsidRPr="007122E7">
        <w:rPr>
          <w:color w:val="000000"/>
          <w:sz w:val="28"/>
          <w:szCs w:val="28"/>
        </w:rPr>
        <w:t>Рекомендовать р</w:t>
      </w:r>
      <w:r w:rsidR="00064331" w:rsidRPr="007122E7">
        <w:rPr>
          <w:color w:val="000000"/>
          <w:sz w:val="28"/>
          <w:szCs w:val="28"/>
        </w:rPr>
        <w:t>уководителям организаций, предприятий и учреждений, независимо от форм собственности, незамедлительно:</w:t>
      </w:r>
    </w:p>
    <w:p w:rsidR="00064331" w:rsidRPr="007122E7" w:rsidRDefault="0006433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1</w:t>
      </w:r>
      <w:r w:rsidR="007122E7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</w:t>
      </w:r>
      <w:r w:rsidR="007122E7">
        <w:rPr>
          <w:color w:val="000000"/>
          <w:sz w:val="28"/>
          <w:szCs w:val="28"/>
        </w:rPr>
        <w:t>о</w:t>
      </w:r>
      <w:r w:rsidRPr="007122E7">
        <w:rPr>
          <w:color w:val="000000"/>
          <w:sz w:val="28"/>
          <w:szCs w:val="28"/>
        </w:rPr>
        <w:t>рганизовать очистку территорий объектов от сухой травы, опавших листьев, г</w:t>
      </w:r>
      <w:r w:rsidR="00143138" w:rsidRPr="007122E7">
        <w:rPr>
          <w:color w:val="000000"/>
          <w:sz w:val="28"/>
          <w:szCs w:val="28"/>
        </w:rPr>
        <w:t>орючих материалов, организовать</w:t>
      </w:r>
      <w:r w:rsidRPr="007122E7">
        <w:rPr>
          <w:color w:val="000000"/>
          <w:sz w:val="28"/>
          <w:szCs w:val="28"/>
        </w:rPr>
        <w:t xml:space="preserve"> уборку от горючего мусора в радиу</w:t>
      </w:r>
      <w:r w:rsidR="004F47C7">
        <w:rPr>
          <w:color w:val="000000"/>
          <w:sz w:val="28"/>
          <w:szCs w:val="28"/>
        </w:rPr>
        <w:t>се 15 метров от объектов защиты;</w:t>
      </w:r>
    </w:p>
    <w:p w:rsidR="00064331" w:rsidRPr="007122E7" w:rsidRDefault="007122E7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064331" w:rsidRPr="00712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064331" w:rsidRPr="007122E7">
        <w:rPr>
          <w:color w:val="000000"/>
          <w:sz w:val="28"/>
          <w:szCs w:val="28"/>
        </w:rPr>
        <w:t>борудовать места для курения перв</w:t>
      </w:r>
      <w:r w:rsidR="004F47C7">
        <w:rPr>
          <w:color w:val="000000"/>
          <w:sz w:val="28"/>
          <w:szCs w:val="28"/>
        </w:rPr>
        <w:t>ичными средствами пожаротушения;</w:t>
      </w:r>
    </w:p>
    <w:p w:rsidR="00064331" w:rsidRPr="007122E7" w:rsidRDefault="007122E7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4F47C7">
        <w:rPr>
          <w:color w:val="000000"/>
          <w:sz w:val="28"/>
          <w:szCs w:val="28"/>
        </w:rPr>
        <w:t xml:space="preserve"> н</w:t>
      </w:r>
      <w:r w:rsidR="00064331" w:rsidRPr="007122E7">
        <w:rPr>
          <w:color w:val="000000"/>
          <w:sz w:val="28"/>
          <w:szCs w:val="28"/>
        </w:rPr>
        <w:t xml:space="preserve">азначить ответственных за соблюдение требований пожарной безопасности в условиях </w:t>
      </w:r>
      <w:r w:rsidR="004F47C7">
        <w:rPr>
          <w:color w:val="000000"/>
          <w:sz w:val="28"/>
          <w:szCs w:val="28"/>
        </w:rPr>
        <w:t>особого противопожарного режима;</w:t>
      </w:r>
    </w:p>
    <w:p w:rsidR="00064331" w:rsidRPr="007122E7" w:rsidRDefault="00064331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4</w:t>
      </w:r>
      <w:r w:rsidR="007122E7">
        <w:rPr>
          <w:color w:val="000000"/>
          <w:sz w:val="28"/>
          <w:szCs w:val="28"/>
        </w:rPr>
        <w:t>)</w:t>
      </w:r>
      <w:r w:rsidR="00143138" w:rsidRPr="007122E7">
        <w:rPr>
          <w:snapToGrid w:val="0"/>
          <w:color w:val="000000"/>
          <w:sz w:val="28"/>
          <w:szCs w:val="28"/>
        </w:rPr>
        <w:t xml:space="preserve"> </w:t>
      </w:r>
      <w:r w:rsidR="007122E7">
        <w:rPr>
          <w:snapToGrid w:val="0"/>
          <w:color w:val="000000"/>
          <w:sz w:val="28"/>
          <w:szCs w:val="28"/>
        </w:rPr>
        <w:t>о</w:t>
      </w:r>
      <w:r w:rsidRPr="007122E7">
        <w:rPr>
          <w:snapToGrid w:val="0"/>
          <w:color w:val="000000"/>
          <w:sz w:val="28"/>
          <w:szCs w:val="28"/>
        </w:rPr>
        <w:t>беспечить регулярный покос травы, своевременной уборке мусора и сухой травянистой растительности на территориях муниципальных учреждений и организаций;</w:t>
      </w:r>
    </w:p>
    <w:p w:rsidR="00064331" w:rsidRPr="007122E7" w:rsidRDefault="00143138" w:rsidP="00E91D81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5</w:t>
      </w:r>
      <w:r w:rsidR="007122E7">
        <w:rPr>
          <w:snapToGrid w:val="0"/>
          <w:color w:val="000000"/>
          <w:sz w:val="28"/>
          <w:szCs w:val="28"/>
        </w:rPr>
        <w:t>) о</w:t>
      </w:r>
      <w:r w:rsidR="00064331" w:rsidRPr="007122E7">
        <w:rPr>
          <w:snapToGrid w:val="0"/>
          <w:color w:val="000000"/>
          <w:sz w:val="28"/>
          <w:szCs w:val="28"/>
        </w:rPr>
        <w:t>беспечить обустройство дополнительных противопожарных минерализованных полос и других противопожарных барьеров, объекты которых непосредственно примыкают к лесным массивам;</w:t>
      </w:r>
    </w:p>
    <w:p w:rsidR="00064331" w:rsidRPr="007122E7" w:rsidRDefault="00143138" w:rsidP="00E91D81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6</w:t>
      </w:r>
      <w:r w:rsidR="007122E7">
        <w:rPr>
          <w:snapToGrid w:val="0"/>
          <w:color w:val="000000"/>
          <w:sz w:val="28"/>
          <w:szCs w:val="28"/>
        </w:rPr>
        <w:t>)</w:t>
      </w:r>
      <w:r w:rsidRPr="007122E7">
        <w:rPr>
          <w:snapToGrid w:val="0"/>
          <w:color w:val="000000"/>
          <w:sz w:val="28"/>
          <w:szCs w:val="28"/>
        </w:rPr>
        <w:t xml:space="preserve"> </w:t>
      </w:r>
      <w:r w:rsidR="007122E7">
        <w:rPr>
          <w:snapToGrid w:val="0"/>
          <w:color w:val="000000"/>
          <w:sz w:val="28"/>
          <w:szCs w:val="28"/>
        </w:rPr>
        <w:t>о</w:t>
      </w:r>
      <w:r w:rsidR="00064331" w:rsidRPr="007122E7">
        <w:rPr>
          <w:snapToGrid w:val="0"/>
          <w:color w:val="000000"/>
          <w:sz w:val="28"/>
          <w:szCs w:val="28"/>
        </w:rPr>
        <w:t>беспечить участие работников учреждений в добровольных пожарных дружинах (командах) по профилактике пожаров, своевременного обнаружения и локализации пожаров в начальной стадии, сообщению о пожаре в подразделения местного пожарно-спасательного гарнизона, в том числе по Системе – 112 на объектах муниципальных учреждений и населенных пунктах;</w:t>
      </w:r>
    </w:p>
    <w:p w:rsidR="00064331" w:rsidRPr="007122E7" w:rsidRDefault="00143138" w:rsidP="00E91D81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7</w:t>
      </w:r>
      <w:r w:rsidR="007122E7">
        <w:rPr>
          <w:snapToGrid w:val="0"/>
          <w:color w:val="000000"/>
          <w:sz w:val="28"/>
          <w:szCs w:val="28"/>
        </w:rPr>
        <w:t>)</w:t>
      </w:r>
      <w:r w:rsidRPr="007122E7">
        <w:rPr>
          <w:snapToGrid w:val="0"/>
          <w:color w:val="000000"/>
          <w:sz w:val="28"/>
          <w:szCs w:val="28"/>
        </w:rPr>
        <w:t xml:space="preserve"> </w:t>
      </w:r>
      <w:r w:rsidR="007122E7">
        <w:rPr>
          <w:snapToGrid w:val="0"/>
          <w:color w:val="000000"/>
          <w:sz w:val="28"/>
          <w:szCs w:val="28"/>
        </w:rPr>
        <w:t>о</w:t>
      </w:r>
      <w:r w:rsidR="00064331" w:rsidRPr="007122E7">
        <w:rPr>
          <w:snapToGrid w:val="0"/>
          <w:color w:val="000000"/>
          <w:sz w:val="28"/>
          <w:szCs w:val="28"/>
        </w:rPr>
        <w:t>беспечить проведение дополнительных противопожарных инструктажей с работниками структурных п</w:t>
      </w:r>
      <w:r w:rsidR="00F952D4" w:rsidRPr="007122E7">
        <w:rPr>
          <w:snapToGrid w:val="0"/>
          <w:color w:val="000000"/>
          <w:sz w:val="28"/>
          <w:szCs w:val="28"/>
        </w:rPr>
        <w:t xml:space="preserve">одразделений и подведомственных </w:t>
      </w:r>
      <w:r w:rsidR="00064331" w:rsidRPr="007122E7">
        <w:rPr>
          <w:snapToGrid w:val="0"/>
          <w:color w:val="000000"/>
          <w:sz w:val="28"/>
          <w:szCs w:val="28"/>
        </w:rPr>
        <w:t>муниципальных учреждений и организаций, направленных на предупреждение нарушений обязательных требований в условиях особого противопожарного режима;</w:t>
      </w:r>
    </w:p>
    <w:p w:rsidR="00064331" w:rsidRPr="007122E7" w:rsidRDefault="00064331" w:rsidP="00E91D81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8</w:t>
      </w:r>
      <w:r w:rsidR="007122E7">
        <w:rPr>
          <w:snapToGrid w:val="0"/>
          <w:color w:val="000000"/>
          <w:sz w:val="28"/>
          <w:szCs w:val="28"/>
        </w:rPr>
        <w:t>)</w:t>
      </w:r>
      <w:r w:rsidRPr="007122E7">
        <w:rPr>
          <w:snapToGrid w:val="0"/>
          <w:color w:val="000000"/>
          <w:sz w:val="28"/>
          <w:szCs w:val="28"/>
        </w:rPr>
        <w:t xml:space="preserve"> предусмотреть устройство дополнительных источников наружного противопожарного водоснабжения на территориях объектов (при необходимости);</w:t>
      </w:r>
    </w:p>
    <w:p w:rsidR="00064331" w:rsidRPr="007122E7" w:rsidRDefault="0006433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9</w:t>
      </w:r>
      <w:r w:rsidR="00E91D81">
        <w:rPr>
          <w:color w:val="000000"/>
          <w:sz w:val="28"/>
          <w:szCs w:val="28"/>
        </w:rPr>
        <w:t>)</w:t>
      </w:r>
      <w:r w:rsidRPr="007122E7">
        <w:rPr>
          <w:color w:val="000000"/>
          <w:sz w:val="28"/>
          <w:szCs w:val="28"/>
        </w:rPr>
        <w:t xml:space="preserve"> </w:t>
      </w:r>
      <w:r w:rsidR="00E91D81">
        <w:rPr>
          <w:color w:val="000000"/>
          <w:sz w:val="28"/>
          <w:szCs w:val="28"/>
        </w:rPr>
        <w:t>н</w:t>
      </w:r>
      <w:r w:rsidRPr="007122E7">
        <w:rPr>
          <w:color w:val="000000"/>
          <w:sz w:val="28"/>
          <w:szCs w:val="28"/>
        </w:rPr>
        <w:t>а период действия особого противопожарного режима на территории</w:t>
      </w:r>
      <w:r w:rsidR="00F952D4" w:rsidRPr="007122E7">
        <w:rPr>
          <w:color w:val="000000"/>
          <w:sz w:val="28"/>
          <w:szCs w:val="28"/>
        </w:rPr>
        <w:t xml:space="preserve"> населенных пунктов</w:t>
      </w:r>
      <w:r w:rsidRPr="007122E7">
        <w:rPr>
          <w:color w:val="000000"/>
          <w:sz w:val="28"/>
          <w:szCs w:val="28"/>
        </w:rPr>
        <w:t xml:space="preserve"> муниципального района «Корткеросский»:</w:t>
      </w:r>
    </w:p>
    <w:p w:rsidR="00064331" w:rsidRPr="007122E7" w:rsidRDefault="00E91D8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</w:t>
      </w:r>
      <w:r w:rsidR="00064331" w:rsidRPr="007122E7">
        <w:rPr>
          <w:color w:val="000000"/>
          <w:sz w:val="28"/>
          <w:szCs w:val="28"/>
        </w:rPr>
        <w:t>силить контроль за выполнением требований пожарной безопасности, установленных Правилами противопожарного режима в Российской Федерации, утвержденными Постановлением Правительства Росс</w:t>
      </w:r>
      <w:r w:rsidR="004F47C7">
        <w:rPr>
          <w:color w:val="000000"/>
          <w:sz w:val="28"/>
          <w:szCs w:val="28"/>
        </w:rPr>
        <w:t>ийской Федерации от 16.09.2020 № 1479 «</w:t>
      </w:r>
      <w:r w:rsidR="00064331" w:rsidRPr="007122E7">
        <w:rPr>
          <w:color w:val="000000"/>
          <w:sz w:val="28"/>
          <w:szCs w:val="28"/>
        </w:rPr>
        <w:t>Об утверждении правил противопожарног</w:t>
      </w:r>
      <w:r w:rsidR="004F47C7">
        <w:rPr>
          <w:color w:val="000000"/>
          <w:sz w:val="28"/>
          <w:szCs w:val="28"/>
        </w:rPr>
        <w:t>о режима в Российской Федерации»;</w:t>
      </w:r>
    </w:p>
    <w:p w:rsidR="00064331" w:rsidRPr="007122E7" w:rsidRDefault="00E91D8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064331" w:rsidRPr="00712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064331" w:rsidRPr="007122E7">
        <w:rPr>
          <w:color w:val="000000"/>
          <w:sz w:val="28"/>
          <w:szCs w:val="28"/>
        </w:rPr>
        <w:t>спользовать для целей пожаротушения имеющуюся водоподающую технику, обеспечивать запа</w:t>
      </w:r>
      <w:r w:rsidR="004F47C7">
        <w:rPr>
          <w:color w:val="000000"/>
          <w:sz w:val="28"/>
          <w:szCs w:val="28"/>
        </w:rPr>
        <w:t>сы воды для целей пожаротушения;</w:t>
      </w:r>
    </w:p>
    <w:p w:rsidR="00064331" w:rsidRPr="007122E7" w:rsidRDefault="00E91D8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064331" w:rsidRPr="00712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064331" w:rsidRPr="007122E7">
        <w:rPr>
          <w:color w:val="000000"/>
          <w:sz w:val="28"/>
          <w:szCs w:val="28"/>
        </w:rPr>
        <w:t>одержать источники наружного противопожарного водоснабжения, находящиеся на балансе организации, в постоянной готовности для задействовани</w:t>
      </w:r>
      <w:r w:rsidR="004F47C7">
        <w:rPr>
          <w:color w:val="000000"/>
          <w:sz w:val="28"/>
          <w:szCs w:val="28"/>
        </w:rPr>
        <w:t>я на цели пожаротушения;</w:t>
      </w:r>
    </w:p>
    <w:p w:rsidR="00064331" w:rsidRPr="007122E7" w:rsidRDefault="00E91D8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064331" w:rsidRPr="00712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064331" w:rsidRPr="007122E7">
        <w:rPr>
          <w:color w:val="000000"/>
          <w:sz w:val="28"/>
          <w:szCs w:val="28"/>
        </w:rPr>
        <w:t>ри обнаружении фактов горения сухой травы, мусора, иных пожаров (загораний) принимать меры по ликвидации горения собственными силами до прибыти</w:t>
      </w:r>
      <w:r w:rsidR="004F47C7">
        <w:rPr>
          <w:color w:val="000000"/>
          <w:sz w:val="28"/>
          <w:szCs w:val="28"/>
        </w:rPr>
        <w:t>я подразделений пожарной охраны;</w:t>
      </w:r>
    </w:p>
    <w:p w:rsidR="00064331" w:rsidRPr="007122E7" w:rsidRDefault="00E91D8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064331" w:rsidRPr="00712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064331" w:rsidRPr="007122E7">
        <w:rPr>
          <w:color w:val="000000"/>
          <w:sz w:val="28"/>
          <w:szCs w:val="28"/>
        </w:rPr>
        <w:t>существлять иные мероприятия, направленные на оказание содействия пожарной охране, при организации тушения пожаров</w:t>
      </w:r>
      <w:r w:rsidR="004F47C7">
        <w:rPr>
          <w:color w:val="000000"/>
          <w:sz w:val="28"/>
          <w:szCs w:val="28"/>
        </w:rPr>
        <w:t>.</w:t>
      </w:r>
    </w:p>
    <w:p w:rsidR="004123D7" w:rsidRPr="007122E7" w:rsidRDefault="00E91D81" w:rsidP="00E91D81">
      <w:pPr>
        <w:widowControl w:val="0"/>
        <w:tabs>
          <w:tab w:val="left" w:pos="709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123D7" w:rsidRPr="007122E7">
        <w:rPr>
          <w:color w:val="000000"/>
          <w:sz w:val="28"/>
          <w:szCs w:val="28"/>
        </w:rPr>
        <w:t xml:space="preserve">. Рекомендовать гражданам соблюдать требования пожарной безопасности в быту, </w:t>
      </w:r>
      <w:r w:rsidR="00AC5D92" w:rsidRPr="007122E7">
        <w:rPr>
          <w:color w:val="000000"/>
          <w:sz w:val="28"/>
          <w:szCs w:val="28"/>
        </w:rPr>
        <w:t>курение производить в специально отведенных места либо в местах исключающих попадания источников зажигания в горючую среду (сухая трава, мусор и т. д.)</w:t>
      </w:r>
      <w:r w:rsidR="004123D7" w:rsidRPr="007122E7">
        <w:rPr>
          <w:color w:val="000000"/>
          <w:sz w:val="28"/>
          <w:szCs w:val="28"/>
        </w:rPr>
        <w:t>, исключить курение в лесных массивах, на территории и вблизи сельхозугодий, запретить любые розжиги огня</w:t>
      </w:r>
      <w:r w:rsidR="00BE4747" w:rsidRPr="007122E7">
        <w:rPr>
          <w:color w:val="000000"/>
          <w:sz w:val="28"/>
          <w:szCs w:val="28"/>
        </w:rPr>
        <w:t>.</w:t>
      </w:r>
    </w:p>
    <w:p w:rsidR="00BE4747" w:rsidRPr="007122E7" w:rsidRDefault="00E91D81" w:rsidP="00E91D81">
      <w:pPr>
        <w:widowControl w:val="0"/>
        <w:tabs>
          <w:tab w:val="left" w:pos="142"/>
        </w:tabs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11</w:t>
      </w:r>
      <w:r w:rsidR="00BE4747" w:rsidRPr="007122E7">
        <w:rPr>
          <w:snapToGrid w:val="0"/>
          <w:color w:val="000000"/>
          <w:sz w:val="28"/>
          <w:szCs w:val="28"/>
        </w:rPr>
        <w:t>.</w:t>
      </w:r>
      <w:r w:rsidR="009610CC" w:rsidRPr="00E91D81">
        <w:rPr>
          <w:snapToGrid w:val="0"/>
          <w:color w:val="000000"/>
          <w:sz w:val="28"/>
          <w:szCs w:val="28"/>
        </w:rPr>
        <w:t xml:space="preserve"> </w:t>
      </w:r>
      <w:r w:rsidR="009610CC" w:rsidRPr="007122E7">
        <w:rPr>
          <w:snapToGrid w:val="0"/>
          <w:color w:val="000000"/>
          <w:sz w:val="28"/>
          <w:szCs w:val="28"/>
        </w:rPr>
        <w:t xml:space="preserve">Рекомендовать </w:t>
      </w:r>
      <w:r w:rsidR="00BE4747" w:rsidRPr="007122E7">
        <w:rPr>
          <w:snapToGrid w:val="0"/>
          <w:color w:val="000000"/>
          <w:sz w:val="28"/>
          <w:szCs w:val="28"/>
        </w:rPr>
        <w:t>Главам (руководителям администраций) сельских поселений: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1</w:t>
      </w:r>
      <w:r w:rsidR="00E91D81">
        <w:rPr>
          <w:snapToGrid w:val="0"/>
          <w:color w:val="000000"/>
          <w:sz w:val="28"/>
          <w:szCs w:val="28"/>
        </w:rPr>
        <w:t xml:space="preserve">) </w:t>
      </w:r>
      <w:r w:rsidRPr="007122E7">
        <w:rPr>
          <w:snapToGrid w:val="0"/>
          <w:color w:val="000000"/>
          <w:sz w:val="28"/>
          <w:szCs w:val="28"/>
        </w:rPr>
        <w:t>обеспечить регулярный покос травы, своевременной уборке мусора и сухой травянистой растительности на территориях населенных пунктов;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2</w:t>
      </w:r>
      <w:r w:rsidR="00E91D81">
        <w:rPr>
          <w:snapToGrid w:val="0"/>
          <w:color w:val="000000"/>
          <w:sz w:val="28"/>
          <w:szCs w:val="28"/>
        </w:rPr>
        <w:t xml:space="preserve">) </w:t>
      </w:r>
      <w:r w:rsidRPr="007122E7">
        <w:rPr>
          <w:snapToGrid w:val="0"/>
          <w:color w:val="000000"/>
          <w:sz w:val="28"/>
          <w:szCs w:val="28"/>
        </w:rPr>
        <w:t xml:space="preserve">обеспечить обустройство дополнительных противопожарных минерализованных полос и других противопожарных барьеров в населенных пунктах, </w:t>
      </w:r>
      <w:r w:rsidRPr="007122E7">
        <w:rPr>
          <w:color w:val="000000"/>
          <w:sz w:val="28"/>
          <w:szCs w:val="28"/>
        </w:rPr>
        <w:t xml:space="preserve">проводить периодическую проверку </w:t>
      </w:r>
      <w:r w:rsidRPr="007122E7">
        <w:rPr>
          <w:snapToGrid w:val="0"/>
          <w:color w:val="000000"/>
          <w:sz w:val="28"/>
          <w:szCs w:val="28"/>
        </w:rPr>
        <w:t xml:space="preserve">(не менее 2 раз в месяц) </w:t>
      </w:r>
      <w:r w:rsidRPr="007122E7">
        <w:rPr>
          <w:color w:val="000000"/>
          <w:sz w:val="28"/>
          <w:szCs w:val="28"/>
        </w:rPr>
        <w:t xml:space="preserve">противопожарных разрывов, уборку сухой травы, мусора на проездах, между домами и хозяйственными постройками, в том числе на полосе шириной не менее 10 метров от леса </w:t>
      </w:r>
      <w:r w:rsidRPr="007122E7">
        <w:rPr>
          <w:snapToGrid w:val="0"/>
          <w:color w:val="000000"/>
          <w:sz w:val="28"/>
          <w:szCs w:val="28"/>
        </w:rPr>
        <w:t>и их восстановление в случае повреждения;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3</w:t>
      </w:r>
      <w:r w:rsidR="00E91D81">
        <w:rPr>
          <w:snapToGrid w:val="0"/>
          <w:color w:val="000000"/>
          <w:sz w:val="28"/>
          <w:szCs w:val="28"/>
        </w:rPr>
        <w:t xml:space="preserve">) </w:t>
      </w:r>
      <w:r w:rsidRPr="007122E7">
        <w:rPr>
          <w:snapToGrid w:val="0"/>
          <w:color w:val="000000"/>
          <w:sz w:val="28"/>
          <w:szCs w:val="28"/>
        </w:rPr>
        <w:t>обеспечить привлечение населения для профилактики пожаров, своевременного обнаружения и локализации пожаров в начальной стадии, сообщению о пожаре в подразделения местного пожарно-спасательного гарнизона, в том числе по Системе – 112;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4</w:t>
      </w:r>
      <w:r w:rsidR="00E91D81">
        <w:rPr>
          <w:color w:val="000000"/>
          <w:sz w:val="28"/>
          <w:szCs w:val="28"/>
        </w:rPr>
        <w:t>) с</w:t>
      </w:r>
      <w:r w:rsidRPr="007122E7">
        <w:rPr>
          <w:color w:val="000000"/>
          <w:sz w:val="28"/>
          <w:szCs w:val="28"/>
        </w:rPr>
        <w:t>овместно с представителями ОНДПР проводить разъяснительную работу среди населения о мерах пожарной безопасности и действиях в случае пожара, а также информировать население об изменениях в законодательстве в области пожарной безопасности;</w:t>
      </w:r>
    </w:p>
    <w:p w:rsidR="00BE4747" w:rsidRPr="007122E7" w:rsidRDefault="00E91D81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</w:t>
      </w:r>
      <w:r w:rsidR="00BE4747" w:rsidRPr="007122E7">
        <w:rPr>
          <w:color w:val="000000"/>
          <w:sz w:val="28"/>
          <w:szCs w:val="28"/>
        </w:rPr>
        <w:t>рганизовать информирование населения, в том числе на сходах (собраниях) граждан, об ограничении посещения лесов в условиях высокой и чрезвычайной пожарной опасности, запрете любого розжига огня, а также о необходимости наличия и приведения в готовность первичных средств тушения пожаров и противопожарного инвентаря в помещениях и строениях, находящихся в собственности (пользовании) граждан</w:t>
      </w:r>
      <w:r w:rsidR="009610CC" w:rsidRPr="007122E7">
        <w:rPr>
          <w:color w:val="000000"/>
          <w:sz w:val="28"/>
          <w:szCs w:val="28"/>
        </w:rPr>
        <w:t>;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6</w:t>
      </w:r>
      <w:r w:rsidR="00E91D81">
        <w:rPr>
          <w:snapToGrid w:val="0"/>
          <w:color w:val="000000"/>
          <w:sz w:val="28"/>
          <w:szCs w:val="28"/>
        </w:rPr>
        <w:t xml:space="preserve">) </w:t>
      </w:r>
      <w:r w:rsidRPr="007122E7">
        <w:rPr>
          <w:snapToGrid w:val="0"/>
          <w:color w:val="000000"/>
          <w:sz w:val="28"/>
          <w:szCs w:val="28"/>
        </w:rPr>
        <w:t>отработать порядок действий должностных лиц сельского поселения в случае возникновения угрозы перехода лесных пожаров и других ландшафтных (природных) пожаров на населенные пункты, в том числе по оповещению населения, организации эвакуации населения;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7</w:t>
      </w:r>
      <w:r w:rsidR="00E91D81">
        <w:rPr>
          <w:snapToGrid w:val="0"/>
          <w:color w:val="000000"/>
          <w:sz w:val="28"/>
          <w:szCs w:val="28"/>
        </w:rPr>
        <w:t xml:space="preserve">) </w:t>
      </w:r>
      <w:r w:rsidRPr="007122E7">
        <w:rPr>
          <w:snapToGrid w:val="0"/>
          <w:color w:val="000000"/>
          <w:sz w:val="28"/>
          <w:szCs w:val="28"/>
        </w:rPr>
        <w:t>предусмотреть устройство дополнительных источников наружного противопожарного водоснабжения на территориях населенных пунктов (при необходимости), а также подъездов к естественным и искусственным водоисточникам в населенных пунктах;</w:t>
      </w:r>
    </w:p>
    <w:p w:rsidR="00BE4747" w:rsidRPr="007122E7" w:rsidRDefault="00BE4747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8</w:t>
      </w:r>
      <w:r w:rsidR="00E91D81">
        <w:rPr>
          <w:color w:val="000000"/>
          <w:sz w:val="28"/>
          <w:szCs w:val="28"/>
        </w:rPr>
        <w:t>) и</w:t>
      </w:r>
      <w:r w:rsidRPr="007122E7">
        <w:rPr>
          <w:color w:val="000000"/>
          <w:sz w:val="28"/>
          <w:szCs w:val="28"/>
        </w:rPr>
        <w:t>нформировать ОНДПР о нарушениях требований пожарной безопасности со стороны организаций и (или) населения.</w:t>
      </w:r>
    </w:p>
    <w:p w:rsidR="00BE4747" w:rsidRPr="007122E7" w:rsidRDefault="00E91D81" w:rsidP="00E91D81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12</w:t>
      </w:r>
      <w:r w:rsidR="00BE4747" w:rsidRPr="007122E7">
        <w:rPr>
          <w:snapToGrid w:val="0"/>
          <w:color w:val="000000"/>
          <w:sz w:val="28"/>
          <w:szCs w:val="28"/>
        </w:rPr>
        <w:t>.</w:t>
      </w:r>
      <w:r w:rsidR="009610CC" w:rsidRPr="007122E7">
        <w:rPr>
          <w:snapToGrid w:val="0"/>
          <w:color w:val="000000"/>
          <w:sz w:val="28"/>
          <w:szCs w:val="28"/>
        </w:rPr>
        <w:t xml:space="preserve"> Рекомендовать </w:t>
      </w:r>
      <w:r w:rsidR="00BE4747" w:rsidRPr="007122E7">
        <w:rPr>
          <w:snapToGrid w:val="0"/>
          <w:color w:val="000000"/>
          <w:sz w:val="28"/>
          <w:szCs w:val="28"/>
        </w:rPr>
        <w:t>Главам (руководителям администраций) сельских поселений, руководителю МУП «Успех» (</w:t>
      </w:r>
      <w:r w:rsidR="00775945" w:rsidRPr="007122E7">
        <w:rPr>
          <w:snapToGrid w:val="0"/>
          <w:color w:val="000000"/>
          <w:sz w:val="28"/>
          <w:szCs w:val="28"/>
        </w:rPr>
        <w:t>Кирушеву И.Е</w:t>
      </w:r>
      <w:r w:rsidR="00BE4747" w:rsidRPr="007122E7">
        <w:rPr>
          <w:snapToGrid w:val="0"/>
          <w:color w:val="000000"/>
          <w:sz w:val="28"/>
          <w:szCs w:val="28"/>
        </w:rPr>
        <w:t>.), муниципальных учреждений и других организаций:</w:t>
      </w:r>
    </w:p>
    <w:p w:rsidR="00BE4747" w:rsidRPr="007122E7" w:rsidRDefault="00BE4747" w:rsidP="00E91D81">
      <w:pPr>
        <w:widowControl w:val="0"/>
        <w:tabs>
          <w:tab w:val="left" w:pos="1134"/>
        </w:tabs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1</w:t>
      </w:r>
      <w:r w:rsidR="00E91D81">
        <w:rPr>
          <w:snapToGrid w:val="0"/>
          <w:color w:val="000000"/>
          <w:sz w:val="28"/>
          <w:szCs w:val="28"/>
        </w:rPr>
        <w:t>)</w:t>
      </w:r>
      <w:r w:rsidRPr="007122E7">
        <w:rPr>
          <w:snapToGrid w:val="0"/>
          <w:color w:val="000000"/>
          <w:sz w:val="28"/>
          <w:szCs w:val="28"/>
        </w:rPr>
        <w:t xml:space="preserve"> подготовить для целей возможного использования при тушении пожаров (сельскохозяйственных палов) имеющуюся водовозную и землеройную технику. Определить порядок ее привлечения путем принятия соответствующих муниципальных правовых актов органов местного са</w:t>
      </w:r>
      <w:r w:rsidR="004F47C7">
        <w:rPr>
          <w:snapToGrid w:val="0"/>
          <w:color w:val="000000"/>
          <w:sz w:val="28"/>
          <w:szCs w:val="28"/>
        </w:rPr>
        <w:t>моуправления сельских поселений;</w:t>
      </w:r>
      <w:r w:rsidRPr="007122E7">
        <w:rPr>
          <w:snapToGrid w:val="0"/>
          <w:color w:val="000000"/>
          <w:sz w:val="28"/>
          <w:szCs w:val="28"/>
        </w:rPr>
        <w:t xml:space="preserve"> </w:t>
      </w:r>
    </w:p>
    <w:p w:rsidR="00BE4747" w:rsidRPr="007122E7" w:rsidRDefault="00BE4747" w:rsidP="00E91D81">
      <w:pPr>
        <w:widowControl w:val="0"/>
        <w:tabs>
          <w:tab w:val="left" w:pos="1134"/>
        </w:tabs>
        <w:ind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2</w:t>
      </w:r>
      <w:r w:rsidR="00E91D81">
        <w:rPr>
          <w:snapToGrid w:val="0"/>
          <w:color w:val="000000"/>
          <w:sz w:val="28"/>
          <w:szCs w:val="28"/>
        </w:rPr>
        <w:t>)</w:t>
      </w:r>
      <w:r w:rsidRPr="007122E7">
        <w:rPr>
          <w:snapToGrid w:val="0"/>
          <w:color w:val="000000"/>
          <w:sz w:val="28"/>
          <w:szCs w:val="28"/>
        </w:rPr>
        <w:t xml:space="preserve"> </w:t>
      </w:r>
      <w:r w:rsidR="00E91D81">
        <w:rPr>
          <w:snapToGrid w:val="0"/>
          <w:color w:val="000000"/>
          <w:sz w:val="28"/>
          <w:szCs w:val="28"/>
        </w:rPr>
        <w:t>о</w:t>
      </w:r>
      <w:r w:rsidRPr="007122E7">
        <w:rPr>
          <w:snapToGrid w:val="0"/>
          <w:color w:val="000000"/>
          <w:sz w:val="28"/>
          <w:szCs w:val="28"/>
        </w:rPr>
        <w:t>беспечить дежурство и патрулирование:</w:t>
      </w:r>
    </w:p>
    <w:p w:rsidR="00BE4747" w:rsidRPr="007122E7" w:rsidRDefault="00E91D81" w:rsidP="00E91D81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а) </w:t>
      </w:r>
      <w:r w:rsidR="00BE4747" w:rsidRPr="007122E7">
        <w:rPr>
          <w:snapToGrid w:val="0"/>
          <w:color w:val="000000"/>
          <w:sz w:val="28"/>
          <w:szCs w:val="28"/>
        </w:rPr>
        <w:t>профилактических групп, добровольных пожарных, граждан, проживающих на соответствующих территориях органов местного самоуправления – на территориях соответствующих органов местного самоуправления сельских поселений, территориях садоводств и огородничеств;</w:t>
      </w:r>
    </w:p>
    <w:p w:rsidR="00BE4747" w:rsidRPr="007122E7" w:rsidRDefault="00E91D81" w:rsidP="00E91D81">
      <w:pPr>
        <w:widowControl w:val="0"/>
        <w:tabs>
          <w:tab w:val="left" w:pos="709"/>
        </w:tabs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б) </w:t>
      </w:r>
      <w:r w:rsidR="00BE4747" w:rsidRPr="007122E7">
        <w:rPr>
          <w:snapToGrid w:val="0"/>
          <w:color w:val="000000"/>
          <w:sz w:val="28"/>
          <w:szCs w:val="28"/>
        </w:rPr>
        <w:t>работников организац</w:t>
      </w:r>
      <w:r>
        <w:rPr>
          <w:snapToGrid w:val="0"/>
          <w:color w:val="000000"/>
          <w:sz w:val="28"/>
          <w:szCs w:val="28"/>
        </w:rPr>
        <w:t>ий – на территориях организаций.</w:t>
      </w:r>
      <w:r w:rsidR="00BE4747" w:rsidRPr="007122E7">
        <w:rPr>
          <w:snapToGrid w:val="0"/>
          <w:color w:val="000000"/>
          <w:sz w:val="28"/>
          <w:szCs w:val="28"/>
        </w:rPr>
        <w:t xml:space="preserve">  </w:t>
      </w:r>
    </w:p>
    <w:p w:rsidR="00FD39FD" w:rsidRPr="007122E7" w:rsidRDefault="00E91D81" w:rsidP="00E91D81">
      <w:pPr>
        <w:widowControl w:val="0"/>
        <w:tabs>
          <w:tab w:val="left" w:pos="1134"/>
        </w:tabs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13</w:t>
      </w:r>
      <w:r w:rsidR="004123D7" w:rsidRPr="007122E7">
        <w:rPr>
          <w:snapToGrid w:val="0"/>
          <w:color w:val="000000"/>
          <w:sz w:val="28"/>
          <w:szCs w:val="28"/>
        </w:rPr>
        <w:t>.</w:t>
      </w:r>
      <w:r w:rsidR="000E51FF" w:rsidRPr="007122E7">
        <w:rPr>
          <w:snapToGrid w:val="0"/>
          <w:color w:val="000000"/>
          <w:sz w:val="28"/>
          <w:szCs w:val="28"/>
        </w:rPr>
        <w:t xml:space="preserve"> </w:t>
      </w:r>
      <w:r w:rsidR="00046922" w:rsidRPr="007122E7">
        <w:rPr>
          <w:snapToGrid w:val="0"/>
          <w:color w:val="000000"/>
          <w:sz w:val="28"/>
          <w:szCs w:val="28"/>
        </w:rPr>
        <w:t>Управлению по делам гражданской обороны, чрезвычайных ситуаций и специальной работы администрации муниципального района «Корткеросский» (Лодыгину А.И.):</w:t>
      </w:r>
    </w:p>
    <w:p w:rsidR="002135BB" w:rsidRPr="007122E7" w:rsidRDefault="00BE4747" w:rsidP="00E91D81">
      <w:pPr>
        <w:widowControl w:val="0"/>
        <w:tabs>
          <w:tab w:val="left" w:pos="1134"/>
        </w:tabs>
        <w:ind w:firstLine="567"/>
        <w:jc w:val="both"/>
        <w:rPr>
          <w:i/>
          <w:snapToGrid w:val="0"/>
          <w:color w:val="000000"/>
          <w:sz w:val="28"/>
          <w:szCs w:val="28"/>
        </w:rPr>
      </w:pPr>
      <w:r w:rsidRPr="007122E7">
        <w:rPr>
          <w:color w:val="000000"/>
          <w:sz w:val="28"/>
          <w:szCs w:val="28"/>
        </w:rPr>
        <w:t>1</w:t>
      </w:r>
      <w:r w:rsidR="00E91D81">
        <w:rPr>
          <w:color w:val="000000"/>
          <w:sz w:val="28"/>
          <w:szCs w:val="28"/>
        </w:rPr>
        <w:t>)</w:t>
      </w:r>
      <w:r w:rsidR="000E51FF" w:rsidRPr="007122E7">
        <w:rPr>
          <w:color w:val="000000"/>
          <w:sz w:val="28"/>
          <w:szCs w:val="28"/>
        </w:rPr>
        <w:t xml:space="preserve"> </w:t>
      </w:r>
      <w:r w:rsidRPr="007122E7">
        <w:rPr>
          <w:color w:val="000000"/>
          <w:sz w:val="28"/>
          <w:szCs w:val="28"/>
        </w:rPr>
        <w:t>обеспечить размещение информационных материалов о мерах пожарной безопасности для населения, в том числе видео и фотоматериалов, а также о результатах проведения профилактических мероприятий в сфере пожарной безопасности в СМИ, электронных информационных ресурсах</w:t>
      </w:r>
      <w:r w:rsidR="00046F16">
        <w:rPr>
          <w:color w:val="000000"/>
          <w:sz w:val="28"/>
          <w:szCs w:val="28"/>
        </w:rPr>
        <w:t>;</w:t>
      </w:r>
      <w:r w:rsidR="002135BB" w:rsidRPr="007122E7">
        <w:rPr>
          <w:i/>
          <w:snapToGrid w:val="0"/>
          <w:color w:val="000000"/>
          <w:sz w:val="28"/>
          <w:szCs w:val="28"/>
        </w:rPr>
        <w:t xml:space="preserve"> </w:t>
      </w:r>
    </w:p>
    <w:p w:rsidR="00046922" w:rsidRPr="007122E7" w:rsidRDefault="00BE4747" w:rsidP="00E91D81">
      <w:pPr>
        <w:pStyle w:val="ac"/>
        <w:widowControl w:val="0"/>
        <w:tabs>
          <w:tab w:val="left" w:pos="1134"/>
        </w:tabs>
        <w:ind w:left="0" w:firstLine="567"/>
        <w:jc w:val="both"/>
        <w:rPr>
          <w:snapToGrid w:val="0"/>
          <w:color w:val="000000"/>
          <w:sz w:val="28"/>
          <w:szCs w:val="28"/>
        </w:rPr>
      </w:pPr>
      <w:r w:rsidRPr="007122E7">
        <w:rPr>
          <w:snapToGrid w:val="0"/>
          <w:color w:val="000000"/>
          <w:sz w:val="28"/>
          <w:szCs w:val="28"/>
        </w:rPr>
        <w:t>2</w:t>
      </w:r>
      <w:r w:rsidR="00E91D81">
        <w:rPr>
          <w:snapToGrid w:val="0"/>
          <w:color w:val="000000"/>
          <w:sz w:val="28"/>
          <w:szCs w:val="28"/>
        </w:rPr>
        <w:t>)</w:t>
      </w:r>
      <w:r w:rsidR="000E51FF" w:rsidRPr="007122E7">
        <w:rPr>
          <w:snapToGrid w:val="0"/>
          <w:color w:val="000000"/>
          <w:sz w:val="28"/>
          <w:szCs w:val="28"/>
        </w:rPr>
        <w:t xml:space="preserve"> </w:t>
      </w:r>
      <w:r w:rsidR="00FD39FD" w:rsidRPr="007122E7">
        <w:rPr>
          <w:snapToGrid w:val="0"/>
          <w:color w:val="000000"/>
          <w:sz w:val="28"/>
          <w:szCs w:val="28"/>
        </w:rPr>
        <w:t xml:space="preserve">обеспечить </w:t>
      </w:r>
      <w:r w:rsidR="00046F16">
        <w:rPr>
          <w:snapToGrid w:val="0"/>
          <w:color w:val="000000"/>
          <w:sz w:val="28"/>
          <w:szCs w:val="28"/>
        </w:rPr>
        <w:t>контроль выполнения мероприятий.</w:t>
      </w:r>
    </w:p>
    <w:p w:rsidR="003E61B0" w:rsidRPr="007122E7" w:rsidRDefault="00E91D81" w:rsidP="00E91D81">
      <w:pPr>
        <w:pStyle w:val="ac"/>
        <w:widowControl w:val="0"/>
        <w:tabs>
          <w:tab w:val="left" w:pos="1134"/>
        </w:tabs>
        <w:ind w:left="0"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14</w:t>
      </w:r>
      <w:r w:rsidR="003E61B0" w:rsidRPr="007122E7">
        <w:rPr>
          <w:snapToGrid w:val="0"/>
          <w:color w:val="000000"/>
          <w:sz w:val="28"/>
          <w:szCs w:val="28"/>
        </w:rPr>
        <w:t xml:space="preserve">. </w:t>
      </w:r>
      <w:r w:rsidR="003E61B0" w:rsidRPr="007122E7">
        <w:rPr>
          <w:sz w:val="28"/>
          <w:szCs w:val="28"/>
        </w:rPr>
        <w:t>В границах территории культурно - массового мероприятия, в период его проведения, действие особого противопожарного режима приостанавливается. Границы территории культурно-массового мероприятия и период его проведения устанавливаются нормативно - правовыми актами, принятыми органами местного самоуправления Корткеросского района, согласно постановления администрации МО МР «Корткеросский» от 27.06.2022 № 943.</w:t>
      </w:r>
    </w:p>
    <w:p w:rsidR="00664327" w:rsidRPr="007122E7" w:rsidRDefault="00E91D81" w:rsidP="00E91D81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15</w:t>
      </w:r>
      <w:r w:rsidR="00664327" w:rsidRPr="007122E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Признать утратившим силу Постановление администрации муниципального района «Корткеросский» от 20.02.2026 </w:t>
      </w:r>
      <w:bookmarkStart w:id="0" w:name="_GoBack"/>
      <w:r w:rsidR="00FB623C" w:rsidRPr="007122E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207 </w:t>
      </w:r>
      <w:bookmarkEnd w:id="0"/>
      <w:r w:rsidR="00664327" w:rsidRPr="007122E7">
        <w:rPr>
          <w:rFonts w:ascii="Times New Roman" w:hAnsi="Times New Roman" w:cs="Times New Roman"/>
          <w:snapToGrid w:val="0"/>
          <w:color w:val="000000"/>
          <w:sz w:val="28"/>
          <w:szCs w:val="28"/>
        </w:rPr>
        <w:t>«</w:t>
      </w:r>
      <w:r w:rsidR="00664327" w:rsidRPr="007122E7">
        <w:rPr>
          <w:rFonts w:ascii="Times New Roman" w:hAnsi="Times New Roman" w:cs="Times New Roman"/>
          <w:sz w:val="28"/>
          <w:szCs w:val="28"/>
        </w:rPr>
        <w:t>О введении особого противопожарного режима в границах муниципального района «Корткеросский»</w:t>
      </w:r>
      <w:r w:rsidR="00AC5D92" w:rsidRPr="007122E7">
        <w:rPr>
          <w:rFonts w:ascii="Times New Roman" w:hAnsi="Times New Roman" w:cs="Times New Roman"/>
          <w:sz w:val="28"/>
          <w:szCs w:val="28"/>
        </w:rPr>
        <w:t>.</w:t>
      </w:r>
    </w:p>
    <w:p w:rsidR="007D5CE9" w:rsidRPr="007122E7" w:rsidRDefault="00E91D81" w:rsidP="009743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E4747" w:rsidRPr="007122E7">
        <w:rPr>
          <w:sz w:val="28"/>
          <w:szCs w:val="28"/>
        </w:rPr>
        <w:t>.</w:t>
      </w:r>
      <w:r w:rsidR="000E51FF" w:rsidRPr="007122E7">
        <w:rPr>
          <w:sz w:val="28"/>
          <w:szCs w:val="28"/>
        </w:rPr>
        <w:t xml:space="preserve"> </w:t>
      </w:r>
      <w:r w:rsidR="001D05AC" w:rsidRPr="007122E7">
        <w:rPr>
          <w:sz w:val="28"/>
          <w:szCs w:val="28"/>
        </w:rPr>
        <w:t>Настоящее постановление вступает в силу со дня его принятия</w:t>
      </w:r>
      <w:r w:rsidR="004A06C7" w:rsidRPr="007122E7">
        <w:rPr>
          <w:sz w:val="28"/>
          <w:szCs w:val="28"/>
        </w:rPr>
        <w:t xml:space="preserve"> </w:t>
      </w:r>
      <w:r w:rsidR="00974324" w:rsidRPr="007122E7">
        <w:rPr>
          <w:sz w:val="28"/>
          <w:szCs w:val="28"/>
        </w:rPr>
        <w:t xml:space="preserve">и подлежит официальному опубликованию в </w:t>
      </w:r>
      <w:r w:rsidR="00974324" w:rsidRPr="007122E7">
        <w:rPr>
          <w:spacing w:val="-2"/>
          <w:sz w:val="28"/>
          <w:szCs w:val="28"/>
          <w:lang w:eastAsia="ar-SA"/>
        </w:rPr>
        <w:t xml:space="preserve">Информационном вестнике Совета муниципального района «Корткеросский» и администрации муниципального района «Корткеросский», а также </w:t>
      </w:r>
      <w:r w:rsidR="00974324" w:rsidRPr="007122E7">
        <w:rPr>
          <w:sz w:val="28"/>
          <w:szCs w:val="28"/>
        </w:rPr>
        <w:t>размещению на официальном сайте администрации муниципального района «К</w:t>
      </w:r>
      <w:r>
        <w:rPr>
          <w:sz w:val="28"/>
          <w:szCs w:val="28"/>
        </w:rPr>
        <w:t>орткеросский»</w:t>
      </w:r>
      <w:r w:rsidR="00974324" w:rsidRPr="007122E7">
        <w:rPr>
          <w:sz w:val="28"/>
          <w:szCs w:val="28"/>
        </w:rPr>
        <w:t xml:space="preserve"> и</w:t>
      </w:r>
      <w:r w:rsidR="004A06C7" w:rsidRPr="007122E7">
        <w:rPr>
          <w:sz w:val="28"/>
          <w:szCs w:val="28"/>
        </w:rPr>
        <w:t xml:space="preserve"> в газете «Звезда» муниципального района «Корткеросский»</w:t>
      </w:r>
      <w:r w:rsidR="001D05AC" w:rsidRPr="007122E7">
        <w:rPr>
          <w:sz w:val="28"/>
          <w:szCs w:val="28"/>
        </w:rPr>
        <w:t>.</w:t>
      </w:r>
      <w:r w:rsidR="001D05AC" w:rsidRPr="007122E7">
        <w:rPr>
          <w:snapToGrid w:val="0"/>
          <w:color w:val="000000"/>
          <w:sz w:val="28"/>
          <w:szCs w:val="28"/>
        </w:rPr>
        <w:t xml:space="preserve"> </w:t>
      </w:r>
    </w:p>
    <w:p w:rsidR="00932383" w:rsidRPr="007122E7" w:rsidRDefault="00E91D81" w:rsidP="00BE4747">
      <w:pPr>
        <w:widowControl w:val="0"/>
        <w:tabs>
          <w:tab w:val="left" w:pos="0"/>
        </w:tabs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17</w:t>
      </w:r>
      <w:r w:rsidR="00BE4747" w:rsidRPr="007122E7">
        <w:rPr>
          <w:snapToGrid w:val="0"/>
          <w:color w:val="000000"/>
          <w:sz w:val="28"/>
          <w:szCs w:val="28"/>
        </w:rPr>
        <w:t>.</w:t>
      </w:r>
      <w:r w:rsidR="000E51FF" w:rsidRPr="007122E7">
        <w:rPr>
          <w:snapToGrid w:val="0"/>
          <w:color w:val="000000"/>
          <w:sz w:val="28"/>
          <w:szCs w:val="28"/>
        </w:rPr>
        <w:t xml:space="preserve"> </w:t>
      </w:r>
      <w:r w:rsidR="003474D8" w:rsidRPr="007122E7">
        <w:rPr>
          <w:snapToGrid w:val="0"/>
          <w:color w:val="000000"/>
          <w:sz w:val="28"/>
          <w:szCs w:val="28"/>
        </w:rPr>
        <w:t>Контроль за исполнением настоящего постановления</w:t>
      </w:r>
      <w:r w:rsidR="004B28D8" w:rsidRPr="007122E7">
        <w:rPr>
          <w:snapToGrid w:val="0"/>
          <w:color w:val="000000"/>
          <w:sz w:val="28"/>
          <w:szCs w:val="28"/>
        </w:rPr>
        <w:t xml:space="preserve"> оставляю за собой.</w:t>
      </w:r>
    </w:p>
    <w:p w:rsidR="004E2E5E" w:rsidRPr="007122E7" w:rsidRDefault="004E2E5E" w:rsidP="00B611DE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E2E5E" w:rsidRPr="007122E7" w:rsidRDefault="004E2E5E" w:rsidP="00B611DE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60ECF" w:rsidRPr="007122E7" w:rsidRDefault="00860ECF" w:rsidP="00932383">
      <w:pPr>
        <w:widowControl w:val="0"/>
        <w:tabs>
          <w:tab w:val="left" w:pos="1134"/>
        </w:tabs>
        <w:jc w:val="both"/>
        <w:rPr>
          <w:b/>
          <w:sz w:val="28"/>
          <w:szCs w:val="28"/>
        </w:rPr>
      </w:pPr>
      <w:r w:rsidRPr="007122E7">
        <w:rPr>
          <w:b/>
          <w:sz w:val="28"/>
          <w:szCs w:val="28"/>
        </w:rPr>
        <w:t>Г</w:t>
      </w:r>
      <w:r w:rsidR="00263E52" w:rsidRPr="007122E7">
        <w:rPr>
          <w:b/>
          <w:sz w:val="28"/>
          <w:szCs w:val="28"/>
        </w:rPr>
        <w:t>лав</w:t>
      </w:r>
      <w:r w:rsidR="006B0AB0" w:rsidRPr="007122E7">
        <w:rPr>
          <w:b/>
          <w:sz w:val="28"/>
          <w:szCs w:val="28"/>
        </w:rPr>
        <w:t>а</w:t>
      </w:r>
      <w:r w:rsidR="004B28D8" w:rsidRPr="007122E7">
        <w:rPr>
          <w:b/>
          <w:sz w:val="28"/>
          <w:szCs w:val="28"/>
        </w:rPr>
        <w:t xml:space="preserve"> муници</w:t>
      </w:r>
      <w:r w:rsidR="007122E7">
        <w:rPr>
          <w:b/>
          <w:sz w:val="28"/>
          <w:szCs w:val="28"/>
        </w:rPr>
        <w:t>пального района «Корткеросский»</w:t>
      </w:r>
      <w:r w:rsidR="004B28D8" w:rsidRPr="007122E7">
        <w:rPr>
          <w:b/>
          <w:sz w:val="28"/>
          <w:szCs w:val="28"/>
        </w:rPr>
        <w:t>-</w:t>
      </w:r>
    </w:p>
    <w:p w:rsidR="00263E52" w:rsidRPr="007122E7" w:rsidRDefault="001D05AC" w:rsidP="00932383">
      <w:pPr>
        <w:widowControl w:val="0"/>
        <w:tabs>
          <w:tab w:val="left" w:pos="1134"/>
        </w:tabs>
        <w:jc w:val="both"/>
        <w:rPr>
          <w:b/>
          <w:sz w:val="28"/>
          <w:szCs w:val="28"/>
        </w:rPr>
      </w:pPr>
      <w:r w:rsidRPr="007122E7">
        <w:rPr>
          <w:b/>
          <w:sz w:val="28"/>
          <w:szCs w:val="28"/>
        </w:rPr>
        <w:t>р</w:t>
      </w:r>
      <w:r w:rsidR="003474D8" w:rsidRPr="007122E7">
        <w:rPr>
          <w:b/>
          <w:sz w:val="28"/>
          <w:szCs w:val="28"/>
        </w:rPr>
        <w:t>уководител</w:t>
      </w:r>
      <w:r w:rsidR="007122E7">
        <w:rPr>
          <w:b/>
          <w:sz w:val="28"/>
          <w:szCs w:val="28"/>
        </w:rPr>
        <w:t>ь</w:t>
      </w:r>
      <w:r w:rsidR="003474D8" w:rsidRPr="007122E7">
        <w:rPr>
          <w:b/>
          <w:sz w:val="28"/>
          <w:szCs w:val="28"/>
        </w:rPr>
        <w:t xml:space="preserve"> администрации   </w:t>
      </w:r>
      <w:r w:rsidR="00E91D81">
        <w:rPr>
          <w:b/>
          <w:sz w:val="28"/>
          <w:szCs w:val="28"/>
        </w:rPr>
        <w:t xml:space="preserve">                    </w:t>
      </w:r>
      <w:r w:rsidR="003474D8" w:rsidRPr="007122E7">
        <w:rPr>
          <w:b/>
          <w:sz w:val="28"/>
          <w:szCs w:val="28"/>
        </w:rPr>
        <w:t xml:space="preserve">         </w:t>
      </w:r>
      <w:r w:rsidR="004A06C7" w:rsidRPr="007122E7">
        <w:rPr>
          <w:b/>
          <w:sz w:val="28"/>
          <w:szCs w:val="28"/>
        </w:rPr>
        <w:t xml:space="preserve">       </w:t>
      </w:r>
      <w:r w:rsidR="00263E52" w:rsidRPr="007122E7">
        <w:rPr>
          <w:b/>
          <w:sz w:val="28"/>
          <w:szCs w:val="28"/>
        </w:rPr>
        <w:t xml:space="preserve">       </w:t>
      </w:r>
      <w:r w:rsidR="006B0AB0" w:rsidRPr="007122E7">
        <w:rPr>
          <w:b/>
          <w:sz w:val="28"/>
          <w:szCs w:val="28"/>
        </w:rPr>
        <w:t xml:space="preserve">       </w:t>
      </w:r>
      <w:r w:rsidR="00263E52" w:rsidRPr="007122E7">
        <w:rPr>
          <w:b/>
          <w:sz w:val="28"/>
          <w:szCs w:val="28"/>
        </w:rPr>
        <w:t xml:space="preserve">    </w:t>
      </w:r>
      <w:r w:rsidR="003474D8" w:rsidRPr="007122E7">
        <w:rPr>
          <w:b/>
          <w:sz w:val="28"/>
          <w:szCs w:val="28"/>
        </w:rPr>
        <w:t xml:space="preserve">          </w:t>
      </w:r>
      <w:r w:rsidR="00932383" w:rsidRPr="007122E7">
        <w:rPr>
          <w:b/>
          <w:sz w:val="28"/>
          <w:szCs w:val="28"/>
        </w:rPr>
        <w:t xml:space="preserve"> </w:t>
      </w:r>
      <w:r w:rsidR="00860ECF" w:rsidRPr="007122E7">
        <w:rPr>
          <w:b/>
          <w:sz w:val="28"/>
          <w:szCs w:val="28"/>
        </w:rPr>
        <w:t xml:space="preserve">        </w:t>
      </w:r>
      <w:r w:rsidR="00932383" w:rsidRPr="007122E7">
        <w:rPr>
          <w:b/>
          <w:sz w:val="28"/>
          <w:szCs w:val="28"/>
        </w:rPr>
        <w:t xml:space="preserve"> </w:t>
      </w:r>
      <w:r w:rsidR="00B611DE" w:rsidRPr="007122E7">
        <w:rPr>
          <w:b/>
          <w:sz w:val="28"/>
          <w:szCs w:val="28"/>
        </w:rPr>
        <w:t xml:space="preserve"> </w:t>
      </w:r>
      <w:r w:rsidR="00932383" w:rsidRPr="007122E7">
        <w:rPr>
          <w:b/>
          <w:sz w:val="28"/>
          <w:szCs w:val="28"/>
        </w:rPr>
        <w:t xml:space="preserve">   </w:t>
      </w:r>
      <w:r w:rsidR="00860ECF" w:rsidRPr="007122E7">
        <w:rPr>
          <w:b/>
          <w:sz w:val="28"/>
          <w:szCs w:val="28"/>
        </w:rPr>
        <w:t>К.</w:t>
      </w:r>
      <w:r w:rsidR="006B0AB0" w:rsidRPr="007122E7">
        <w:rPr>
          <w:b/>
          <w:sz w:val="28"/>
          <w:szCs w:val="28"/>
        </w:rPr>
        <w:t>Сажин</w:t>
      </w:r>
    </w:p>
    <w:p w:rsidR="00263E52" w:rsidRPr="00662A7E" w:rsidRDefault="00263E52" w:rsidP="00932383">
      <w:pPr>
        <w:widowControl w:val="0"/>
        <w:tabs>
          <w:tab w:val="left" w:pos="1134"/>
        </w:tabs>
        <w:jc w:val="both"/>
        <w:rPr>
          <w:b/>
          <w:sz w:val="26"/>
          <w:szCs w:val="26"/>
        </w:rPr>
      </w:pPr>
    </w:p>
    <w:p w:rsidR="00263E52" w:rsidRPr="00913438" w:rsidRDefault="00263E52" w:rsidP="00932383">
      <w:pPr>
        <w:widowControl w:val="0"/>
        <w:tabs>
          <w:tab w:val="left" w:pos="1134"/>
        </w:tabs>
        <w:jc w:val="both"/>
        <w:rPr>
          <w:b/>
          <w:sz w:val="26"/>
          <w:szCs w:val="26"/>
        </w:rPr>
      </w:pPr>
    </w:p>
    <w:p w:rsidR="00263E52" w:rsidRDefault="00263E52" w:rsidP="00932383">
      <w:pPr>
        <w:widowControl w:val="0"/>
        <w:tabs>
          <w:tab w:val="left" w:pos="1134"/>
        </w:tabs>
        <w:jc w:val="both"/>
        <w:rPr>
          <w:b/>
          <w:sz w:val="28"/>
          <w:szCs w:val="28"/>
        </w:rPr>
      </w:pPr>
    </w:p>
    <w:sectPr w:rsidR="00263E52" w:rsidSect="00E91D81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1D" w:rsidRDefault="00A1121D">
      <w:r>
        <w:separator/>
      </w:r>
    </w:p>
  </w:endnote>
  <w:endnote w:type="continuationSeparator" w:id="0">
    <w:p w:rsidR="00A1121D" w:rsidRDefault="00A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1D" w:rsidRDefault="00A1121D">
      <w:r>
        <w:separator/>
      </w:r>
    </w:p>
  </w:footnote>
  <w:footnote w:type="continuationSeparator" w:id="0">
    <w:p w:rsidR="00A1121D" w:rsidRDefault="00A1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DE6"/>
    <w:multiLevelType w:val="hybridMultilevel"/>
    <w:tmpl w:val="C7C0B8BC"/>
    <w:lvl w:ilvl="0" w:tplc="AAAAABA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F721900">
      <w:numFmt w:val="bullet"/>
      <w:lvlText w:val="•"/>
      <w:lvlJc w:val="left"/>
      <w:pPr>
        <w:ind w:left="812" w:hanging="118"/>
      </w:pPr>
      <w:rPr>
        <w:rFonts w:hint="default"/>
        <w:lang w:val="ru-RU" w:eastAsia="en-US" w:bidi="ar-SA"/>
      </w:rPr>
    </w:lvl>
    <w:lvl w:ilvl="2" w:tplc="89C6D244">
      <w:numFmt w:val="bullet"/>
      <w:lvlText w:val="•"/>
      <w:lvlJc w:val="left"/>
      <w:pPr>
        <w:ind w:left="1524" w:hanging="118"/>
      </w:pPr>
      <w:rPr>
        <w:rFonts w:hint="default"/>
        <w:lang w:val="ru-RU" w:eastAsia="en-US" w:bidi="ar-SA"/>
      </w:rPr>
    </w:lvl>
    <w:lvl w:ilvl="3" w:tplc="16E6CAF6">
      <w:numFmt w:val="bullet"/>
      <w:lvlText w:val="•"/>
      <w:lvlJc w:val="left"/>
      <w:pPr>
        <w:ind w:left="2236" w:hanging="118"/>
      </w:pPr>
      <w:rPr>
        <w:rFonts w:hint="default"/>
        <w:lang w:val="ru-RU" w:eastAsia="en-US" w:bidi="ar-SA"/>
      </w:rPr>
    </w:lvl>
    <w:lvl w:ilvl="4" w:tplc="C066A7CA">
      <w:numFmt w:val="bullet"/>
      <w:lvlText w:val="•"/>
      <w:lvlJc w:val="left"/>
      <w:pPr>
        <w:ind w:left="2948" w:hanging="118"/>
      </w:pPr>
      <w:rPr>
        <w:rFonts w:hint="default"/>
        <w:lang w:val="ru-RU" w:eastAsia="en-US" w:bidi="ar-SA"/>
      </w:rPr>
    </w:lvl>
    <w:lvl w:ilvl="5" w:tplc="8F0A090E">
      <w:numFmt w:val="bullet"/>
      <w:lvlText w:val="•"/>
      <w:lvlJc w:val="left"/>
      <w:pPr>
        <w:ind w:left="3660" w:hanging="118"/>
      </w:pPr>
      <w:rPr>
        <w:rFonts w:hint="default"/>
        <w:lang w:val="ru-RU" w:eastAsia="en-US" w:bidi="ar-SA"/>
      </w:rPr>
    </w:lvl>
    <w:lvl w:ilvl="6" w:tplc="AD2C0754">
      <w:numFmt w:val="bullet"/>
      <w:lvlText w:val="•"/>
      <w:lvlJc w:val="left"/>
      <w:pPr>
        <w:ind w:left="4372" w:hanging="118"/>
      </w:pPr>
      <w:rPr>
        <w:rFonts w:hint="default"/>
        <w:lang w:val="ru-RU" w:eastAsia="en-US" w:bidi="ar-SA"/>
      </w:rPr>
    </w:lvl>
    <w:lvl w:ilvl="7" w:tplc="71AEB574">
      <w:numFmt w:val="bullet"/>
      <w:lvlText w:val="•"/>
      <w:lvlJc w:val="left"/>
      <w:pPr>
        <w:ind w:left="5084" w:hanging="118"/>
      </w:pPr>
      <w:rPr>
        <w:rFonts w:hint="default"/>
        <w:lang w:val="ru-RU" w:eastAsia="en-US" w:bidi="ar-SA"/>
      </w:rPr>
    </w:lvl>
    <w:lvl w:ilvl="8" w:tplc="A05ED330">
      <w:numFmt w:val="bullet"/>
      <w:lvlText w:val="•"/>
      <w:lvlJc w:val="left"/>
      <w:pPr>
        <w:ind w:left="5796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2B440291"/>
    <w:multiLevelType w:val="hybridMultilevel"/>
    <w:tmpl w:val="4AAC3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3435F2"/>
    <w:multiLevelType w:val="multilevel"/>
    <w:tmpl w:val="7B3C51F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442B6610"/>
    <w:multiLevelType w:val="multilevel"/>
    <w:tmpl w:val="C1FA4582"/>
    <w:lvl w:ilvl="0">
      <w:start w:val="1"/>
      <w:numFmt w:val="decimal"/>
      <w:lvlText w:val="%1."/>
      <w:lvlJc w:val="left"/>
      <w:pPr>
        <w:ind w:left="698" w:hanging="360"/>
      </w:pPr>
      <w:rPr>
        <w:rFonts w:ascii="Times New Roman" w:eastAsia="Calibri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8" w:hanging="2160"/>
      </w:pPr>
      <w:rPr>
        <w:rFonts w:hint="default"/>
      </w:rPr>
    </w:lvl>
  </w:abstractNum>
  <w:abstractNum w:abstractNumId="4" w15:restartNumberingAfterBreak="0">
    <w:nsid w:val="46893A3C"/>
    <w:multiLevelType w:val="multilevel"/>
    <w:tmpl w:val="50006B3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61F42796"/>
    <w:multiLevelType w:val="hybridMultilevel"/>
    <w:tmpl w:val="A3C41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EF0A64"/>
    <w:multiLevelType w:val="multilevel"/>
    <w:tmpl w:val="266A0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6FD16A6A"/>
    <w:multiLevelType w:val="hybridMultilevel"/>
    <w:tmpl w:val="A3C41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AF2EE6"/>
    <w:multiLevelType w:val="hybridMultilevel"/>
    <w:tmpl w:val="CAFCD49E"/>
    <w:lvl w:ilvl="0" w:tplc="724A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6"/>
    <w:rsid w:val="000009BD"/>
    <w:rsid w:val="000144DC"/>
    <w:rsid w:val="0003048A"/>
    <w:rsid w:val="00046922"/>
    <w:rsid w:val="00046F16"/>
    <w:rsid w:val="00064331"/>
    <w:rsid w:val="000B20D0"/>
    <w:rsid w:val="000E27BC"/>
    <w:rsid w:val="000E51FF"/>
    <w:rsid w:val="00101103"/>
    <w:rsid w:val="001077A0"/>
    <w:rsid w:val="001163DD"/>
    <w:rsid w:val="00143138"/>
    <w:rsid w:val="0015279B"/>
    <w:rsid w:val="001A1968"/>
    <w:rsid w:val="001C22A3"/>
    <w:rsid w:val="001D05AC"/>
    <w:rsid w:val="001D2734"/>
    <w:rsid w:val="001F566F"/>
    <w:rsid w:val="00211718"/>
    <w:rsid w:val="002135BB"/>
    <w:rsid w:val="0025768C"/>
    <w:rsid w:val="00263E52"/>
    <w:rsid w:val="00277F2F"/>
    <w:rsid w:val="00294BB7"/>
    <w:rsid w:val="002D78F4"/>
    <w:rsid w:val="002F7458"/>
    <w:rsid w:val="003474D8"/>
    <w:rsid w:val="00361FD8"/>
    <w:rsid w:val="003B555D"/>
    <w:rsid w:val="003E1161"/>
    <w:rsid w:val="003E61B0"/>
    <w:rsid w:val="00410CE4"/>
    <w:rsid w:val="004123D7"/>
    <w:rsid w:val="00417D25"/>
    <w:rsid w:val="00432454"/>
    <w:rsid w:val="00465427"/>
    <w:rsid w:val="00473650"/>
    <w:rsid w:val="00476E4E"/>
    <w:rsid w:val="0049052B"/>
    <w:rsid w:val="004A06C7"/>
    <w:rsid w:val="004B28D8"/>
    <w:rsid w:val="004B6A9F"/>
    <w:rsid w:val="004E2E5E"/>
    <w:rsid w:val="004F47C7"/>
    <w:rsid w:val="00526776"/>
    <w:rsid w:val="00541EC6"/>
    <w:rsid w:val="00584193"/>
    <w:rsid w:val="005C2AF1"/>
    <w:rsid w:val="005D26D7"/>
    <w:rsid w:val="00642A42"/>
    <w:rsid w:val="00662A7E"/>
    <w:rsid w:val="00664327"/>
    <w:rsid w:val="0069106B"/>
    <w:rsid w:val="006A3D2B"/>
    <w:rsid w:val="006B0AB0"/>
    <w:rsid w:val="006D287F"/>
    <w:rsid w:val="006D449D"/>
    <w:rsid w:val="00701ECF"/>
    <w:rsid w:val="007122E7"/>
    <w:rsid w:val="007271E5"/>
    <w:rsid w:val="00766C73"/>
    <w:rsid w:val="00775945"/>
    <w:rsid w:val="007A0848"/>
    <w:rsid w:val="007B5298"/>
    <w:rsid w:val="007C2505"/>
    <w:rsid w:val="007D5CE9"/>
    <w:rsid w:val="00805037"/>
    <w:rsid w:val="008316B5"/>
    <w:rsid w:val="00841EDA"/>
    <w:rsid w:val="008532B8"/>
    <w:rsid w:val="00853D90"/>
    <w:rsid w:val="00860ECF"/>
    <w:rsid w:val="0086418E"/>
    <w:rsid w:val="00871421"/>
    <w:rsid w:val="008B53C0"/>
    <w:rsid w:val="00913438"/>
    <w:rsid w:val="00932383"/>
    <w:rsid w:val="009532F7"/>
    <w:rsid w:val="009610CC"/>
    <w:rsid w:val="009706E7"/>
    <w:rsid w:val="00974324"/>
    <w:rsid w:val="009A3121"/>
    <w:rsid w:val="009B0052"/>
    <w:rsid w:val="009C0B7F"/>
    <w:rsid w:val="009E657D"/>
    <w:rsid w:val="009F2BA3"/>
    <w:rsid w:val="00A03413"/>
    <w:rsid w:val="00A1121D"/>
    <w:rsid w:val="00A352BE"/>
    <w:rsid w:val="00AB5518"/>
    <w:rsid w:val="00AC5D92"/>
    <w:rsid w:val="00AE1D07"/>
    <w:rsid w:val="00B611DE"/>
    <w:rsid w:val="00B77A1B"/>
    <w:rsid w:val="00BA614D"/>
    <w:rsid w:val="00BA7349"/>
    <w:rsid w:val="00BD20F4"/>
    <w:rsid w:val="00BE4747"/>
    <w:rsid w:val="00C25A40"/>
    <w:rsid w:val="00C26275"/>
    <w:rsid w:val="00C42C6D"/>
    <w:rsid w:val="00CD1660"/>
    <w:rsid w:val="00D035F4"/>
    <w:rsid w:val="00D1166D"/>
    <w:rsid w:val="00D205CD"/>
    <w:rsid w:val="00D3622C"/>
    <w:rsid w:val="00D90CFB"/>
    <w:rsid w:val="00D936B0"/>
    <w:rsid w:val="00D96C23"/>
    <w:rsid w:val="00DA0F2B"/>
    <w:rsid w:val="00DC1DB1"/>
    <w:rsid w:val="00DD0F14"/>
    <w:rsid w:val="00DF3980"/>
    <w:rsid w:val="00E0116D"/>
    <w:rsid w:val="00E03E98"/>
    <w:rsid w:val="00E0583F"/>
    <w:rsid w:val="00E136A9"/>
    <w:rsid w:val="00E212EC"/>
    <w:rsid w:val="00E24062"/>
    <w:rsid w:val="00E25C88"/>
    <w:rsid w:val="00E43990"/>
    <w:rsid w:val="00E91D81"/>
    <w:rsid w:val="00EB2291"/>
    <w:rsid w:val="00EC3C6E"/>
    <w:rsid w:val="00ED1A72"/>
    <w:rsid w:val="00ED7436"/>
    <w:rsid w:val="00F1588B"/>
    <w:rsid w:val="00F23410"/>
    <w:rsid w:val="00F30675"/>
    <w:rsid w:val="00F64576"/>
    <w:rsid w:val="00F83BFC"/>
    <w:rsid w:val="00F8756F"/>
    <w:rsid w:val="00F952D4"/>
    <w:rsid w:val="00FB623C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A8DCE-9EB1-416F-BA21-B6F2B2A3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4D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474D8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3474D8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4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74D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74D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Body Text"/>
    <w:basedOn w:val="a"/>
    <w:link w:val="a4"/>
    <w:rsid w:val="003474D8"/>
    <w:pPr>
      <w:spacing w:after="120"/>
    </w:pPr>
  </w:style>
  <w:style w:type="character" w:customStyle="1" w:styleId="a4">
    <w:name w:val="Основной текст Знак"/>
    <w:basedOn w:val="a0"/>
    <w:link w:val="a3"/>
    <w:rsid w:val="0034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474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9323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9323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2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08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08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F158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8756F"/>
    <w:pPr>
      <w:ind w:left="720"/>
      <w:contextualSpacing/>
    </w:pPr>
  </w:style>
  <w:style w:type="paragraph" w:customStyle="1" w:styleId="ConsPlusNormal">
    <w:name w:val="ConsPlusNormal"/>
    <w:rsid w:val="00DD0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664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УсачевИА</dc:creator>
  <cp:lastModifiedBy>Мишарина Надежда</cp:lastModifiedBy>
  <cp:revision>3</cp:revision>
  <cp:lastPrinted>2026-04-20T13:37:00Z</cp:lastPrinted>
  <dcterms:created xsi:type="dcterms:W3CDTF">2026-04-20T13:37:00Z</dcterms:created>
  <dcterms:modified xsi:type="dcterms:W3CDTF">2026-04-20T13:40:00Z</dcterms:modified>
</cp:coreProperties>
</file>